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15EA" w14:textId="77777777" w:rsidR="00715565" w:rsidRDefault="00715565" w:rsidP="00F850DD">
      <w:pPr>
        <w:spacing w:after="60"/>
        <w:ind w:left="851"/>
        <w:jc w:val="center"/>
        <w:rPr>
          <w:b/>
          <w:bCs/>
          <w:sz w:val="40"/>
          <w:szCs w:val="40"/>
        </w:rPr>
      </w:pPr>
    </w:p>
    <w:p w14:paraId="2783BFEC" w14:textId="3AA48345" w:rsidR="00F850DD" w:rsidRPr="00C67C89" w:rsidRDefault="00B27F5B" w:rsidP="00F850DD">
      <w:pPr>
        <w:spacing w:after="60"/>
        <w:ind w:left="851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6D7DAF" wp14:editId="544CD158">
            <wp:simplePos x="0" y="0"/>
            <wp:positionH relativeFrom="column">
              <wp:posOffset>-160020</wp:posOffset>
            </wp:positionH>
            <wp:positionV relativeFrom="paragraph">
              <wp:posOffset>-70485</wp:posOffset>
            </wp:positionV>
            <wp:extent cx="814070" cy="855980"/>
            <wp:effectExtent l="0" t="0" r="0" b="0"/>
            <wp:wrapNone/>
            <wp:docPr id="2" name="Obrázek 3" descr="C:\Users\hejbalova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hejbalova\Desktop\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DD">
        <w:rPr>
          <w:b/>
          <w:bCs/>
          <w:sz w:val="40"/>
          <w:szCs w:val="40"/>
        </w:rPr>
        <w:t xml:space="preserve"> M Ě S T S K Ý   Ú Ř A D   H O S T O M I C E</w:t>
      </w:r>
    </w:p>
    <w:p w14:paraId="04669BC7" w14:textId="77777777" w:rsidR="00F850DD" w:rsidRPr="004B2E11" w:rsidRDefault="00F850DD" w:rsidP="00F850DD">
      <w:pPr>
        <w:spacing w:after="60"/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stavební úřad</w:t>
      </w:r>
    </w:p>
    <w:p w14:paraId="6F72C901" w14:textId="77777777" w:rsidR="00F850DD" w:rsidRPr="00C67C89" w:rsidRDefault="00F850DD" w:rsidP="00F850DD">
      <w:pPr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Tyršovo náměstí 165, 267 24 Hostomice</w:t>
      </w:r>
    </w:p>
    <w:p w14:paraId="21960F8B" w14:textId="77777777" w:rsidR="00F850DD" w:rsidRDefault="00F850DD" w:rsidP="00F850DD">
      <w:pPr>
        <w:rPr>
          <w:sz w:val="20"/>
          <w:szCs w:val="20"/>
        </w:rPr>
      </w:pPr>
      <w:r>
        <w:rPr>
          <w:szCs w:val="20"/>
        </w:rPr>
        <w:t xml:space="preserve">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  <w:gridCol w:w="257"/>
        <w:gridCol w:w="4421"/>
        <w:gridCol w:w="12"/>
      </w:tblGrid>
      <w:tr w:rsidR="00F850DD" w:rsidRPr="00C67C89" w14:paraId="4E39FB7C" w14:textId="77777777">
        <w:tblPrEx>
          <w:tblCellMar>
            <w:top w:w="0" w:type="dxa"/>
            <w:bottom w:w="0" w:type="dxa"/>
          </w:tblCellMar>
        </w:tblPrEx>
        <w:tc>
          <w:tcPr>
            <w:tcW w:w="94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DF1BCB" w14:textId="77777777" w:rsidR="00F850DD" w:rsidRPr="00C67C89" w:rsidRDefault="00F850DD">
            <w:pPr>
              <w:jc w:val="center"/>
              <w:rPr>
                <w:b/>
                <w:szCs w:val="16"/>
              </w:rPr>
            </w:pPr>
          </w:p>
        </w:tc>
      </w:tr>
      <w:tr w:rsidR="00F850DD" w14:paraId="488ADE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1719B7E" w14:textId="77777777" w:rsidR="00F850DD" w:rsidRDefault="00F850DD">
            <w:pPr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SPIS ZN.:</w:t>
            </w:r>
          </w:p>
          <w:p w14:paraId="1E66E347" w14:textId="77777777" w:rsidR="00F850DD" w:rsidRDefault="00F850DD">
            <w:pPr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č.j.stav.: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6C29DE9A" w14:textId="77777777" w:rsidR="00F850DD" w:rsidRDefault="00F850DD">
            <w:pPr>
              <w:spacing w:line="240" w:lineRule="atLeast"/>
            </w:pPr>
            <w:r>
              <w:t>2400/2023/No</w:t>
            </w:r>
          </w:p>
          <w:p w14:paraId="1D4DA28C" w14:textId="77777777" w:rsidR="00F850DD" w:rsidRDefault="00F850DD">
            <w:pPr>
              <w:spacing w:line="240" w:lineRule="atLeast"/>
            </w:pPr>
            <w:r>
              <w:t>2665/2023</w:t>
            </w:r>
          </w:p>
        </w:tc>
        <w:tc>
          <w:tcPr>
            <w:tcW w:w="257" w:type="dxa"/>
            <w:tcBorders>
              <w:bottom w:val="nil"/>
              <w:right w:val="nil"/>
            </w:tcBorders>
          </w:tcPr>
          <w:p w14:paraId="46619E37" w14:textId="77777777" w:rsidR="00F850DD" w:rsidRDefault="00F850DD">
            <w:pPr>
              <w:spacing w:line="240" w:lineRule="atLeast"/>
            </w:pPr>
          </w:p>
        </w:tc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14:paraId="29FF7727" w14:textId="77777777" w:rsidR="00F850DD" w:rsidRDefault="00F850DD">
            <w:pPr>
              <w:spacing w:line="240" w:lineRule="atLeast"/>
              <w:jc w:val="right"/>
            </w:pPr>
            <w:r>
              <w:t>Hostomice, dne: 16.</w:t>
            </w:r>
            <w:r w:rsidR="00715565">
              <w:t xml:space="preserve"> </w:t>
            </w:r>
            <w:r>
              <w:t>11.</w:t>
            </w:r>
            <w:r w:rsidR="00715565">
              <w:t xml:space="preserve"> </w:t>
            </w:r>
            <w:r>
              <w:t>2023</w:t>
            </w:r>
          </w:p>
        </w:tc>
      </w:tr>
      <w:tr w:rsidR="00F850DD" w14:paraId="72AF5D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519"/>
        </w:trPr>
        <w:tc>
          <w:tcPr>
            <w:tcW w:w="1346" w:type="dxa"/>
            <w:tcBorders>
              <w:top w:val="nil"/>
              <w:left w:val="nil"/>
              <w:right w:val="nil"/>
            </w:tcBorders>
          </w:tcPr>
          <w:p w14:paraId="1285907E" w14:textId="77777777" w:rsidR="00F850DD" w:rsidRDefault="00F850DD">
            <w:pPr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telefon:</w:t>
            </w:r>
            <w:r>
              <w:rPr>
                <w:szCs w:val="18"/>
              </w:rPr>
              <w:br/>
              <w:t>e-mail:</w:t>
            </w:r>
          </w:p>
          <w:p w14:paraId="2904DEA8" w14:textId="77777777" w:rsidR="00F850DD" w:rsidRDefault="00F850DD">
            <w:pPr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vyřizuje: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3ADEA54E" w14:textId="77777777" w:rsidR="00F850DD" w:rsidRDefault="00F850DD">
            <w:pPr>
              <w:spacing w:line="240" w:lineRule="atLeast"/>
            </w:pPr>
            <w:r>
              <w:t>311 584 213</w:t>
            </w:r>
          </w:p>
          <w:p w14:paraId="0A7865C0" w14:textId="77777777" w:rsidR="00F850DD" w:rsidRDefault="00F850DD">
            <w:pPr>
              <w:spacing w:line="240" w:lineRule="atLeast"/>
            </w:pPr>
            <w:r>
              <w:t>m.nodlova@hostomice.cz</w:t>
            </w:r>
          </w:p>
          <w:p w14:paraId="47E42402" w14:textId="77777777" w:rsidR="00F850DD" w:rsidRDefault="00F850DD">
            <w:pPr>
              <w:spacing w:line="240" w:lineRule="atLeast"/>
            </w:pPr>
            <w:r>
              <w:t>Marcela Nodlová</w:t>
            </w:r>
          </w:p>
        </w:tc>
        <w:tc>
          <w:tcPr>
            <w:tcW w:w="257" w:type="dxa"/>
            <w:tcBorders>
              <w:bottom w:val="nil"/>
              <w:right w:val="nil"/>
            </w:tcBorders>
          </w:tcPr>
          <w:p w14:paraId="16462F7B" w14:textId="77777777" w:rsidR="00F850DD" w:rsidRDefault="00F850DD">
            <w:pPr>
              <w:spacing w:line="240" w:lineRule="atLeast"/>
            </w:pPr>
          </w:p>
        </w:tc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14:paraId="1D98317E" w14:textId="77777777" w:rsidR="00F850DD" w:rsidRDefault="00F850DD">
            <w:pPr>
              <w:spacing w:line="240" w:lineRule="atLeast"/>
              <w:jc w:val="center"/>
            </w:pPr>
          </w:p>
        </w:tc>
      </w:tr>
    </w:tbl>
    <w:p w14:paraId="4CB24A6C" w14:textId="77777777" w:rsidR="00F850DD" w:rsidRDefault="00F850DD" w:rsidP="00F850DD">
      <w:pPr>
        <w:rPr>
          <w:b/>
          <w:bCs/>
          <w:szCs w:val="4"/>
        </w:rPr>
      </w:pPr>
    </w:p>
    <w:p w14:paraId="6EDDF376" w14:textId="77777777" w:rsidR="005A4D8B" w:rsidRDefault="005A4D8B" w:rsidP="00F850DD">
      <w:pPr>
        <w:rPr>
          <w:b/>
          <w:bCs/>
          <w:szCs w:val="4"/>
        </w:rPr>
      </w:pPr>
    </w:p>
    <w:p w14:paraId="53D1FB17" w14:textId="77777777" w:rsidR="005A4D8B" w:rsidRDefault="005A4D8B" w:rsidP="00F850DD">
      <w:pPr>
        <w:rPr>
          <w:b/>
          <w:bCs/>
          <w:szCs w:val="4"/>
        </w:rPr>
      </w:pPr>
    </w:p>
    <w:p w14:paraId="399A79B2" w14:textId="77777777" w:rsidR="00F850DD" w:rsidRPr="00541CE8" w:rsidRDefault="00F850DD" w:rsidP="00F850DD">
      <w:pPr>
        <w:tabs>
          <w:tab w:val="left" w:pos="3686"/>
        </w:tabs>
        <w:spacing w:before="120"/>
        <w:rPr>
          <w:b/>
        </w:rPr>
      </w:pPr>
      <w:r>
        <w:rPr>
          <w:b/>
        </w:rPr>
        <w:t xml:space="preserve">ČEPRO, a.s., </w:t>
      </w:r>
      <w:r w:rsidR="005A4D8B">
        <w:rPr>
          <w:b/>
          <w:bCs/>
        </w:rPr>
        <w:t xml:space="preserve">IČO 60193531, sídlo: </w:t>
      </w:r>
      <w:r>
        <w:rPr>
          <w:b/>
        </w:rPr>
        <w:t>Dělnická č.p. 213/12, 170 00  Praha-Holešovice</w:t>
      </w:r>
    </w:p>
    <w:p w14:paraId="763B816B" w14:textId="77777777" w:rsidR="00F850DD" w:rsidRDefault="00F850DD" w:rsidP="00F850DD">
      <w:pPr>
        <w:rPr>
          <w:b/>
          <w:bCs/>
          <w:szCs w:val="4"/>
        </w:rPr>
      </w:pPr>
      <w:r>
        <w:rPr>
          <w:b/>
          <w:bCs/>
          <w:szCs w:val="4"/>
        </w:rPr>
        <w:t xml:space="preserve"> </w:t>
      </w:r>
    </w:p>
    <w:p w14:paraId="63E0EB51" w14:textId="77777777" w:rsidR="005A4D8B" w:rsidRPr="00223B6C" w:rsidRDefault="005A4D8B" w:rsidP="005A4D8B">
      <w:pPr>
        <w:pStyle w:val="Nadpis1"/>
        <w:rPr>
          <w:sz w:val="32"/>
          <w:szCs w:val="32"/>
        </w:rPr>
      </w:pPr>
      <w:r w:rsidRPr="00223B6C">
        <w:rPr>
          <w:sz w:val="32"/>
          <w:szCs w:val="32"/>
        </w:rPr>
        <w:t>O Z N Á M E N Í</w:t>
      </w:r>
    </w:p>
    <w:p w14:paraId="46B06F99" w14:textId="77777777" w:rsidR="005A4D8B" w:rsidRPr="00141526" w:rsidRDefault="005A4D8B" w:rsidP="005A4D8B">
      <w:pPr>
        <w:pStyle w:val="Nadpis1"/>
      </w:pPr>
      <w:r w:rsidRPr="00141526">
        <w:t>ZAHÁJENÍ SPOLEČNÉHO ŘÍZENÍ</w:t>
      </w:r>
    </w:p>
    <w:p w14:paraId="79B60D01" w14:textId="77777777" w:rsidR="005A4D8B" w:rsidRPr="00141526" w:rsidRDefault="005A4D8B" w:rsidP="005A4D8B">
      <w:pPr>
        <w:jc w:val="center"/>
        <w:rPr>
          <w:b/>
        </w:rPr>
      </w:pPr>
      <w:r w:rsidRPr="00141526">
        <w:rPr>
          <w:b/>
        </w:rPr>
        <w:t>V</w:t>
      </w:r>
      <w:r>
        <w:rPr>
          <w:b/>
        </w:rPr>
        <w:t> </w:t>
      </w:r>
      <w:r w:rsidRPr="00141526">
        <w:rPr>
          <w:b/>
        </w:rPr>
        <w:t>E</w:t>
      </w:r>
      <w:r>
        <w:rPr>
          <w:b/>
        </w:rPr>
        <w:t xml:space="preserve"> </w:t>
      </w:r>
      <w:r w:rsidRPr="00141526">
        <w:rPr>
          <w:b/>
        </w:rPr>
        <w:t>Ř</w:t>
      </w:r>
      <w:r>
        <w:rPr>
          <w:b/>
        </w:rPr>
        <w:t xml:space="preserve"> </w:t>
      </w:r>
      <w:r w:rsidRPr="00141526">
        <w:rPr>
          <w:b/>
        </w:rPr>
        <w:t>E</w:t>
      </w:r>
      <w:r>
        <w:rPr>
          <w:b/>
        </w:rPr>
        <w:t xml:space="preserve"> </w:t>
      </w:r>
      <w:r w:rsidRPr="00141526">
        <w:rPr>
          <w:b/>
        </w:rPr>
        <w:t>J</w:t>
      </w:r>
      <w:r>
        <w:rPr>
          <w:b/>
        </w:rPr>
        <w:t xml:space="preserve"> </w:t>
      </w:r>
      <w:r w:rsidRPr="00141526">
        <w:rPr>
          <w:b/>
        </w:rPr>
        <w:t>N</w:t>
      </w:r>
      <w:r>
        <w:rPr>
          <w:b/>
        </w:rPr>
        <w:t xml:space="preserve"> </w:t>
      </w:r>
      <w:r w:rsidRPr="00141526">
        <w:rPr>
          <w:b/>
        </w:rPr>
        <w:t>O</w:t>
      </w:r>
      <w:r>
        <w:rPr>
          <w:b/>
        </w:rPr>
        <w:t xml:space="preserve"> </w:t>
      </w:r>
      <w:r w:rsidRPr="00141526">
        <w:rPr>
          <w:b/>
        </w:rPr>
        <w:t>U</w:t>
      </w:r>
      <w:r>
        <w:rPr>
          <w:b/>
        </w:rPr>
        <w:t xml:space="preserve">  </w:t>
      </w:r>
      <w:r w:rsidRPr="00141526">
        <w:rPr>
          <w:b/>
        </w:rPr>
        <w:t xml:space="preserve"> V</w:t>
      </w:r>
      <w:r>
        <w:rPr>
          <w:b/>
        </w:rPr>
        <w:t> </w:t>
      </w:r>
      <w:r w:rsidRPr="00141526">
        <w:rPr>
          <w:b/>
        </w:rPr>
        <w:t>Y</w:t>
      </w:r>
      <w:r>
        <w:rPr>
          <w:b/>
        </w:rPr>
        <w:t xml:space="preserve"> </w:t>
      </w:r>
      <w:r w:rsidRPr="00141526">
        <w:rPr>
          <w:b/>
        </w:rPr>
        <w:t>H</w:t>
      </w:r>
      <w:r>
        <w:rPr>
          <w:b/>
        </w:rPr>
        <w:t xml:space="preserve"> </w:t>
      </w:r>
      <w:r w:rsidRPr="00141526">
        <w:rPr>
          <w:b/>
        </w:rPr>
        <w:t>L</w:t>
      </w:r>
      <w:r>
        <w:rPr>
          <w:b/>
        </w:rPr>
        <w:t xml:space="preserve"> </w:t>
      </w:r>
      <w:r w:rsidRPr="00141526">
        <w:rPr>
          <w:b/>
        </w:rPr>
        <w:t>Á</w:t>
      </w:r>
      <w:r>
        <w:rPr>
          <w:b/>
        </w:rPr>
        <w:t xml:space="preserve"> </w:t>
      </w:r>
      <w:r w:rsidRPr="00141526">
        <w:rPr>
          <w:b/>
        </w:rPr>
        <w:t>Š</w:t>
      </w:r>
      <w:r>
        <w:rPr>
          <w:b/>
        </w:rPr>
        <w:t xml:space="preserve"> </w:t>
      </w:r>
      <w:r w:rsidRPr="00141526">
        <w:rPr>
          <w:b/>
        </w:rPr>
        <w:t>K</w:t>
      </w:r>
      <w:r>
        <w:rPr>
          <w:b/>
        </w:rPr>
        <w:t> </w:t>
      </w:r>
      <w:r w:rsidRPr="00141526">
        <w:rPr>
          <w:b/>
        </w:rPr>
        <w:t>O</w:t>
      </w:r>
      <w:r>
        <w:rPr>
          <w:b/>
        </w:rPr>
        <w:t xml:space="preserve"> </w:t>
      </w:r>
      <w:r w:rsidRPr="00141526">
        <w:rPr>
          <w:b/>
        </w:rPr>
        <w:t>U</w:t>
      </w:r>
    </w:p>
    <w:p w14:paraId="581DEA0E" w14:textId="77777777" w:rsidR="00FB1C27" w:rsidRPr="008C4B2A" w:rsidRDefault="00FB1C27" w:rsidP="00FB1C27"/>
    <w:p w14:paraId="0EA8FD52" w14:textId="77777777" w:rsidR="005A4D8B" w:rsidRDefault="005A4D8B" w:rsidP="00FB1C27">
      <w:pPr>
        <w:rPr>
          <w:b/>
          <w:bCs/>
        </w:rPr>
      </w:pPr>
    </w:p>
    <w:p w14:paraId="040AEB4A" w14:textId="77777777" w:rsidR="008B3389" w:rsidRDefault="005A4D8B" w:rsidP="008B3389">
      <w:pPr>
        <w:jc w:val="both"/>
        <w:rPr>
          <w:b/>
          <w:bCs/>
        </w:rPr>
      </w:pPr>
      <w:r w:rsidRPr="008B3389">
        <w:t>Spol.</w:t>
      </w:r>
      <w:r>
        <w:rPr>
          <w:b/>
          <w:bCs/>
        </w:rPr>
        <w:t xml:space="preserve"> </w:t>
      </w:r>
      <w:r w:rsidR="00F850DD">
        <w:rPr>
          <w:b/>
          <w:bCs/>
        </w:rPr>
        <w:t xml:space="preserve">ČEPRO, a.s., IČO 60193531, </w:t>
      </w:r>
      <w:r>
        <w:rPr>
          <w:b/>
          <w:bCs/>
        </w:rPr>
        <w:t xml:space="preserve">se sídlem: ul. </w:t>
      </w:r>
      <w:r w:rsidR="00F850DD">
        <w:rPr>
          <w:b/>
          <w:bCs/>
        </w:rPr>
        <w:t>Dělnická č.p. 213/12, 170 00 Praha-Holešovice</w:t>
      </w:r>
      <w:r>
        <w:rPr>
          <w:b/>
          <w:bCs/>
        </w:rPr>
        <w:t xml:space="preserve"> </w:t>
      </w:r>
      <w:r w:rsidRPr="00513459">
        <w:t>(dále jen „stavebník“)</w:t>
      </w:r>
      <w:r w:rsidR="00F850DD" w:rsidRPr="00513459">
        <w:t>,</w:t>
      </w:r>
      <w:r>
        <w:rPr>
          <w:b/>
          <w:bCs/>
        </w:rPr>
        <w:t xml:space="preserve"> </w:t>
      </w:r>
      <w:r w:rsidR="00F850DD">
        <w:rPr>
          <w:b/>
          <w:bCs/>
        </w:rPr>
        <w:t>kterého zastupuje</w:t>
      </w:r>
      <w:r>
        <w:rPr>
          <w:b/>
          <w:bCs/>
        </w:rPr>
        <w:t xml:space="preserve"> na záíkladě udělené plné moci spol. </w:t>
      </w:r>
      <w:r w:rsidR="00F850DD">
        <w:rPr>
          <w:b/>
          <w:bCs/>
        </w:rPr>
        <w:t xml:space="preserve">PIK s.r.o., IČO 47152150, </w:t>
      </w:r>
      <w:r>
        <w:rPr>
          <w:b/>
          <w:bCs/>
        </w:rPr>
        <w:t xml:space="preserve">se sídlem: ul. </w:t>
      </w:r>
      <w:r w:rsidR="00F850DD">
        <w:rPr>
          <w:b/>
          <w:bCs/>
        </w:rPr>
        <w:t>Na Hrázi č.p. 781/15, 750 02 Přerov-Přerov I-Město</w:t>
      </w:r>
      <w:bookmarkStart w:id="0" w:name="_Hlk502410798"/>
      <w:r>
        <w:rPr>
          <w:b/>
          <w:bCs/>
        </w:rPr>
        <w:t xml:space="preserve"> </w:t>
      </w:r>
      <w:r w:rsidR="00FB1C27" w:rsidRPr="008C4B2A">
        <w:t xml:space="preserve">(dále jen </w:t>
      </w:r>
      <w:r>
        <w:t>„</w:t>
      </w:r>
      <w:r w:rsidR="008F3188" w:rsidRPr="008C4B2A">
        <w:t>žada</w:t>
      </w:r>
      <w:r w:rsidR="00FB1C27" w:rsidRPr="008C4B2A">
        <w:t>tel</w:t>
      </w:r>
      <w:r w:rsidR="00B13EB3">
        <w:t>"</w:t>
      </w:r>
      <w:r w:rsidR="00FB1C27" w:rsidRPr="008C4B2A">
        <w:t xml:space="preserve">) podal dne </w:t>
      </w:r>
      <w:r w:rsidR="00F850DD">
        <w:t>20.</w:t>
      </w:r>
      <w:r>
        <w:t xml:space="preserve"> </w:t>
      </w:r>
      <w:r w:rsidR="00F850DD">
        <w:t>10.</w:t>
      </w:r>
      <w:r>
        <w:t xml:space="preserve"> </w:t>
      </w:r>
      <w:r w:rsidR="00F850DD">
        <w:t>2023</w:t>
      </w:r>
      <w:r>
        <w:t xml:space="preserve"> na MěÚ Hostomice, stavební úřad </w:t>
      </w:r>
      <w:r w:rsidR="008F3188" w:rsidRPr="008C4B2A">
        <w:t>žádost</w:t>
      </w:r>
      <w:r w:rsidR="00FB1C27" w:rsidRPr="008C4B2A">
        <w:t xml:space="preserve"> </w:t>
      </w:r>
      <w:r w:rsidR="008F3188" w:rsidRPr="008C4B2A">
        <w:t>o</w:t>
      </w:r>
      <w:r w:rsidR="00E44070" w:rsidRPr="008C4B2A">
        <w:t xml:space="preserve"> vydání</w:t>
      </w:r>
      <w:r w:rsidR="00607AD4" w:rsidRPr="008C4B2A">
        <w:t xml:space="preserve"> společného </w:t>
      </w:r>
      <w:r w:rsidR="00207213">
        <w:t>povolení</w:t>
      </w:r>
      <w:r w:rsidR="00607AD4" w:rsidRPr="008C4B2A">
        <w:t xml:space="preserve"> na stavbu</w:t>
      </w:r>
      <w:r w:rsidR="008B3389">
        <w:t xml:space="preserve"> </w:t>
      </w:r>
      <w:bookmarkEnd w:id="0"/>
      <w:r w:rsidR="00F850DD" w:rsidRPr="008B3389">
        <w:t>- stavební záměr pod názvem:</w:t>
      </w:r>
      <w:r w:rsidR="00F850DD">
        <w:rPr>
          <w:b/>
          <w:bCs/>
        </w:rPr>
        <w:t xml:space="preserve"> </w:t>
      </w:r>
    </w:p>
    <w:p w14:paraId="31F127B6" w14:textId="77777777" w:rsidR="008B3389" w:rsidRPr="008B3389" w:rsidRDefault="008B3389" w:rsidP="008B3389">
      <w:pPr>
        <w:jc w:val="both"/>
        <w:rPr>
          <w:b/>
          <w:bCs/>
          <w:sz w:val="16"/>
          <w:szCs w:val="16"/>
        </w:rPr>
      </w:pPr>
    </w:p>
    <w:p w14:paraId="0B8D42F1" w14:textId="77777777" w:rsidR="008B3389" w:rsidRDefault="00F850DD" w:rsidP="008B3389">
      <w:pPr>
        <w:jc w:val="center"/>
        <w:rPr>
          <w:bCs/>
        </w:rPr>
      </w:pPr>
      <w:r>
        <w:rPr>
          <w:b/>
          <w:bCs/>
        </w:rPr>
        <w:t xml:space="preserve">"Rekonstrukce ČS Euroil Hostomice" ul. Dobříšská č.p. 551, obec Hostomice </w:t>
      </w:r>
      <w:r>
        <w:rPr>
          <w:bCs/>
        </w:rPr>
        <w:t xml:space="preserve">(dále jen </w:t>
      </w:r>
      <w:r w:rsidR="008B3389">
        <w:rPr>
          <w:bCs/>
        </w:rPr>
        <w:t>„</w:t>
      </w:r>
      <w:r>
        <w:rPr>
          <w:bCs/>
        </w:rPr>
        <w:t>stavební záměr"),</w:t>
      </w:r>
    </w:p>
    <w:p w14:paraId="454DD883" w14:textId="77777777" w:rsidR="008B3389" w:rsidRDefault="00F850DD" w:rsidP="008B3389">
      <w:pPr>
        <w:jc w:val="both"/>
      </w:pPr>
      <w:r>
        <w:rPr>
          <w:bCs/>
        </w:rPr>
        <w:t xml:space="preserve">který řeší: </w:t>
      </w:r>
      <w:r>
        <w:rPr>
          <w:b/>
          <w:bCs/>
        </w:rPr>
        <w:t>novostavbu kiosku se zázemím stanice pohonných hmot vč. úpravy - rozšíření zastřešení a umístění dalšího čerpacího místa vč. úprav a výměny rozvodů technologické části stanice</w:t>
      </w:r>
      <w:bookmarkStart w:id="1" w:name="_Hlk502410816"/>
      <w:r w:rsidR="0092101C">
        <w:t xml:space="preserve"> </w:t>
      </w:r>
      <w:r w:rsidR="008B3389" w:rsidRPr="008B3389">
        <w:rPr>
          <w:b/>
          <w:bCs/>
        </w:rPr>
        <w:t xml:space="preserve">umístěna </w:t>
      </w:r>
      <w:r w:rsidR="00FB1C27" w:rsidRPr="008B3389">
        <w:rPr>
          <w:b/>
          <w:bCs/>
        </w:rPr>
        <w:t>na pozem</w:t>
      </w:r>
      <w:r w:rsidR="008B3389" w:rsidRPr="008B3389">
        <w:rPr>
          <w:b/>
          <w:bCs/>
        </w:rPr>
        <w:t>cích:</w:t>
      </w:r>
      <w:r w:rsidR="00FB1C27" w:rsidRPr="008B3389">
        <w:rPr>
          <w:b/>
          <w:bCs/>
        </w:rPr>
        <w:t xml:space="preserve"> </w:t>
      </w:r>
      <w:r w:rsidRPr="008B3389">
        <w:rPr>
          <w:b/>
          <w:bCs/>
        </w:rPr>
        <w:t xml:space="preserve">st. p. </w:t>
      </w:r>
      <w:r w:rsidR="008B3389">
        <w:rPr>
          <w:b/>
          <w:bCs/>
        </w:rPr>
        <w:t xml:space="preserve">1212 (zastavěná plocha a nádvoří), st. p. </w:t>
      </w:r>
      <w:r w:rsidRPr="008B3389">
        <w:rPr>
          <w:b/>
          <w:bCs/>
        </w:rPr>
        <w:t>1213</w:t>
      </w:r>
      <w:r w:rsidR="008B3389">
        <w:rPr>
          <w:b/>
          <w:bCs/>
        </w:rPr>
        <w:t xml:space="preserve"> (zastavěná plocha a nádvoří)</w:t>
      </w:r>
      <w:r w:rsidRPr="008B3389">
        <w:rPr>
          <w:b/>
          <w:bCs/>
        </w:rPr>
        <w:t>, p.č. 1120/6</w:t>
      </w:r>
      <w:r w:rsidR="008B3389">
        <w:rPr>
          <w:b/>
          <w:bCs/>
        </w:rPr>
        <w:t xml:space="preserve"> (orná půda)</w:t>
      </w:r>
      <w:r w:rsidRPr="008B3389">
        <w:rPr>
          <w:b/>
          <w:bCs/>
        </w:rPr>
        <w:t xml:space="preserve">, </w:t>
      </w:r>
      <w:r w:rsidR="008B3389">
        <w:rPr>
          <w:b/>
          <w:bCs/>
        </w:rPr>
        <w:t xml:space="preserve">p.č. </w:t>
      </w:r>
      <w:r w:rsidRPr="008B3389">
        <w:rPr>
          <w:b/>
          <w:bCs/>
        </w:rPr>
        <w:t>1209/1</w:t>
      </w:r>
      <w:r w:rsidR="008B3389">
        <w:rPr>
          <w:b/>
          <w:bCs/>
        </w:rPr>
        <w:t xml:space="preserve"> (ostatní plocha)</w:t>
      </w:r>
      <w:r w:rsidRPr="008B3389">
        <w:rPr>
          <w:b/>
          <w:bCs/>
        </w:rPr>
        <w:t xml:space="preserve">, </w:t>
      </w:r>
      <w:r w:rsidR="008B3389">
        <w:rPr>
          <w:b/>
          <w:bCs/>
        </w:rPr>
        <w:t xml:space="preserve">p.č. </w:t>
      </w:r>
      <w:r w:rsidRPr="008B3389">
        <w:rPr>
          <w:b/>
          <w:bCs/>
        </w:rPr>
        <w:t>1214/2</w:t>
      </w:r>
      <w:r w:rsidR="008B3389">
        <w:rPr>
          <w:b/>
          <w:bCs/>
        </w:rPr>
        <w:t xml:space="preserve"> (ostatní plocha)</w:t>
      </w:r>
      <w:r w:rsidRPr="008B3389">
        <w:rPr>
          <w:b/>
          <w:bCs/>
        </w:rPr>
        <w:t xml:space="preserve">, </w:t>
      </w:r>
      <w:r w:rsidR="008B3389">
        <w:rPr>
          <w:b/>
          <w:bCs/>
        </w:rPr>
        <w:t xml:space="preserve">p.č. </w:t>
      </w:r>
      <w:r w:rsidRPr="008B3389">
        <w:rPr>
          <w:b/>
          <w:bCs/>
        </w:rPr>
        <w:t>1214/3</w:t>
      </w:r>
      <w:r w:rsidR="008B3389">
        <w:rPr>
          <w:b/>
          <w:bCs/>
        </w:rPr>
        <w:t xml:space="preserve"> (ostatní plocha)</w:t>
      </w:r>
      <w:r w:rsidRPr="008B3389">
        <w:rPr>
          <w:b/>
          <w:bCs/>
        </w:rPr>
        <w:t xml:space="preserve">, </w:t>
      </w:r>
      <w:r w:rsidR="008B3389">
        <w:rPr>
          <w:b/>
          <w:bCs/>
        </w:rPr>
        <w:t xml:space="preserve">p.č. </w:t>
      </w:r>
      <w:r w:rsidRPr="008B3389">
        <w:rPr>
          <w:b/>
          <w:bCs/>
        </w:rPr>
        <w:t>1215/2</w:t>
      </w:r>
      <w:r w:rsidR="008B3389">
        <w:rPr>
          <w:b/>
          <w:bCs/>
        </w:rPr>
        <w:t xml:space="preserve"> (ostatní plocha) a</w:t>
      </w:r>
      <w:r w:rsidRPr="008B3389">
        <w:rPr>
          <w:b/>
          <w:bCs/>
        </w:rPr>
        <w:t xml:space="preserve"> </w:t>
      </w:r>
      <w:r w:rsidR="008B3389">
        <w:rPr>
          <w:b/>
          <w:bCs/>
        </w:rPr>
        <w:t xml:space="preserve">p.č, </w:t>
      </w:r>
      <w:r w:rsidRPr="008B3389">
        <w:rPr>
          <w:b/>
          <w:bCs/>
        </w:rPr>
        <w:t xml:space="preserve">1216/1 </w:t>
      </w:r>
      <w:r w:rsidR="008B3389">
        <w:rPr>
          <w:b/>
          <w:bCs/>
        </w:rPr>
        <w:t xml:space="preserve">(ostatní plocha) </w:t>
      </w:r>
      <w:r w:rsidRPr="008B3389">
        <w:rPr>
          <w:b/>
          <w:bCs/>
        </w:rPr>
        <w:t>v katastrálním území Hostomice pod Brdy</w:t>
      </w:r>
      <w:r w:rsidR="00FB1C27" w:rsidRPr="008B3389">
        <w:rPr>
          <w:b/>
          <w:bCs/>
        </w:rPr>
        <w:t>.</w:t>
      </w:r>
      <w:r w:rsidR="00FB1C27" w:rsidRPr="008C4B2A">
        <w:t xml:space="preserve"> </w:t>
      </w:r>
    </w:p>
    <w:p w14:paraId="567805EF" w14:textId="77777777" w:rsidR="008B3389" w:rsidRPr="00823730" w:rsidRDefault="008B3389" w:rsidP="008B3389">
      <w:pPr>
        <w:rPr>
          <w:sz w:val="16"/>
          <w:szCs w:val="16"/>
        </w:rPr>
      </w:pPr>
    </w:p>
    <w:p w14:paraId="558894B0" w14:textId="77777777" w:rsidR="00FB1C27" w:rsidRPr="008C4B2A" w:rsidRDefault="00FB1C27" w:rsidP="008B3389">
      <w:pPr>
        <w:jc w:val="center"/>
      </w:pPr>
      <w:r w:rsidRPr="008C4B2A">
        <w:t xml:space="preserve">Uvedeným dnem bylo zahájeno </w:t>
      </w:r>
      <w:r w:rsidR="00607AD4" w:rsidRPr="008C4B2A">
        <w:t xml:space="preserve">společné územní a stavební řízení (dále jen </w:t>
      </w:r>
      <w:r w:rsidR="00B13EB3">
        <w:t>"</w:t>
      </w:r>
      <w:r w:rsidR="00607AD4" w:rsidRPr="008C4B2A">
        <w:t>společné řízení</w:t>
      </w:r>
      <w:r w:rsidR="00B13EB3">
        <w:t>"</w:t>
      </w:r>
      <w:r w:rsidR="00607AD4" w:rsidRPr="008C4B2A">
        <w:t>)</w:t>
      </w:r>
      <w:r w:rsidRPr="008C4B2A">
        <w:t>.</w:t>
      </w:r>
    </w:p>
    <w:bookmarkEnd w:id="1"/>
    <w:p w14:paraId="73BD0F3B" w14:textId="77777777" w:rsidR="00463ADD" w:rsidRPr="00823730" w:rsidRDefault="00463ADD" w:rsidP="00463ADD">
      <w:pPr>
        <w:rPr>
          <w:sz w:val="16"/>
          <w:szCs w:val="16"/>
        </w:rPr>
      </w:pPr>
    </w:p>
    <w:p w14:paraId="36FE4ED5" w14:textId="77777777" w:rsidR="00F850DD" w:rsidRDefault="00F850DD" w:rsidP="002E6ACF">
      <w:pPr>
        <w:spacing w:before="60"/>
        <w:rPr>
          <w:b/>
        </w:rPr>
      </w:pPr>
      <w:r>
        <w:rPr>
          <w:b/>
        </w:rPr>
        <w:t>Stavební záměr obsahuje:</w:t>
      </w:r>
    </w:p>
    <w:p w14:paraId="552319B8" w14:textId="77777777" w:rsidR="00F850DD" w:rsidRDefault="00F850DD" w:rsidP="00121C9A">
      <w:pPr>
        <w:numPr>
          <w:ilvl w:val="0"/>
          <w:numId w:val="7"/>
        </w:numPr>
        <w:spacing w:before="60"/>
        <w:jc w:val="both"/>
      </w:pPr>
      <w:r>
        <w:t xml:space="preserve">stavební úpravy (modernizaci) stávající čerpací stanice pohonných hmot v okrajové části obce Hostomice vč. souvisejících úprav technologií, kácení dřevin, realizace nového kiosku (vč. demolice původního), záměr beze změny užívání, navržen za účelem zkvalitnění služeb </w:t>
      </w:r>
      <w:r w:rsidR="00121C9A">
        <w:t>stávající čerpací stanice,</w:t>
      </w:r>
    </w:p>
    <w:p w14:paraId="3E9E879A" w14:textId="77777777" w:rsidR="00F850DD" w:rsidRPr="00121C9A" w:rsidRDefault="00F850DD" w:rsidP="002E6ACF">
      <w:pPr>
        <w:spacing w:before="60"/>
        <w:rPr>
          <w:sz w:val="16"/>
          <w:szCs w:val="16"/>
        </w:rPr>
      </w:pPr>
    </w:p>
    <w:p w14:paraId="62C4FE07" w14:textId="77777777" w:rsidR="00F850DD" w:rsidRDefault="00F850DD" w:rsidP="002E6ACF">
      <w:pPr>
        <w:spacing w:before="60"/>
        <w:rPr>
          <w:b/>
        </w:rPr>
      </w:pPr>
      <w:r>
        <w:rPr>
          <w:b/>
        </w:rPr>
        <w:t>Navrhované stavební objekty (vč. uvedení zastavěné plochy, obestavěného prostoru):</w:t>
      </w:r>
    </w:p>
    <w:p w14:paraId="3A523FA4" w14:textId="77777777" w:rsidR="00F850DD" w:rsidRDefault="00F850DD" w:rsidP="002E6ACF">
      <w:pPr>
        <w:spacing w:before="60"/>
      </w:pPr>
      <w:r>
        <w:t xml:space="preserve">SO 02 - Kiosek </w:t>
      </w:r>
      <w:r w:rsidR="00121C9A">
        <w:t>- z</w:t>
      </w:r>
      <w:r>
        <w:t>astavěná plocha: 129,0 m</w:t>
      </w:r>
      <w:r w:rsidRPr="00121C9A">
        <w:rPr>
          <w:vertAlign w:val="superscript"/>
        </w:rPr>
        <w:t>2</w:t>
      </w:r>
      <w:r w:rsidR="00121C9A">
        <w:t>, u</w:t>
      </w:r>
      <w:r>
        <w:t>žitná plocha: 103,2 m</w:t>
      </w:r>
      <w:r w:rsidRPr="00121C9A">
        <w:rPr>
          <w:vertAlign w:val="superscript"/>
        </w:rPr>
        <w:t>2</w:t>
      </w:r>
    </w:p>
    <w:p w14:paraId="00603C0A" w14:textId="77777777" w:rsidR="00F850DD" w:rsidRDefault="00F850DD" w:rsidP="002E6ACF">
      <w:pPr>
        <w:spacing w:before="60"/>
      </w:pPr>
      <w:r>
        <w:t>Chodníky kolem kiosku: 85,5 m</w:t>
      </w:r>
      <w:r w:rsidRPr="00121C9A">
        <w:rPr>
          <w:vertAlign w:val="superscript"/>
        </w:rPr>
        <w:t>2</w:t>
      </w:r>
    </w:p>
    <w:p w14:paraId="06EC0DB9" w14:textId="77777777" w:rsidR="00F850DD" w:rsidRDefault="00F850DD" w:rsidP="002E6ACF">
      <w:pPr>
        <w:spacing w:before="60"/>
      </w:pPr>
      <w:r>
        <w:t>Obestavěný prostor objektu včetně atiky (bez základů) 529 m</w:t>
      </w:r>
      <w:r w:rsidRPr="00121C9A">
        <w:rPr>
          <w:vertAlign w:val="superscript"/>
        </w:rPr>
        <w:t>3</w:t>
      </w:r>
    </w:p>
    <w:p w14:paraId="28D72DA1" w14:textId="77777777" w:rsidR="00F850DD" w:rsidRDefault="00F850DD" w:rsidP="002E6ACF">
      <w:pPr>
        <w:spacing w:before="60"/>
      </w:pPr>
      <w:r>
        <w:t>Plocha manipulační plochy: 78,3m</w:t>
      </w:r>
      <w:r w:rsidRPr="00121C9A">
        <w:rPr>
          <w:vertAlign w:val="superscript"/>
        </w:rPr>
        <w:t>2</w:t>
      </w:r>
    </w:p>
    <w:p w14:paraId="61FE3CEA" w14:textId="77777777" w:rsidR="00F850DD" w:rsidRDefault="00F850DD" w:rsidP="002E6ACF">
      <w:pPr>
        <w:spacing w:before="60"/>
      </w:pPr>
      <w:r>
        <w:t>Refýže: 18,8m</w:t>
      </w:r>
      <w:r w:rsidRPr="00121C9A">
        <w:rPr>
          <w:vertAlign w:val="superscript"/>
        </w:rPr>
        <w:t>2</w:t>
      </w:r>
    </w:p>
    <w:p w14:paraId="7173B9E1" w14:textId="77777777" w:rsidR="00F850DD" w:rsidRDefault="00F850DD" w:rsidP="002E6ACF">
      <w:pPr>
        <w:spacing w:before="60"/>
      </w:pPr>
      <w:r>
        <w:t>Rekonstrukce vozovky: 206,5m</w:t>
      </w:r>
      <w:r w:rsidRPr="00121C9A">
        <w:rPr>
          <w:vertAlign w:val="superscript"/>
        </w:rPr>
        <w:t>2</w:t>
      </w:r>
      <w:r>
        <w:t xml:space="preserve"> </w:t>
      </w:r>
      <w:r w:rsidR="00A35DF0">
        <w:t>(</w:t>
      </w:r>
      <w:r>
        <w:t xml:space="preserve">0,000 = 371,310 m n.m. </w:t>
      </w:r>
      <w:r w:rsidR="00A35DF0">
        <w:t xml:space="preserve">- </w:t>
      </w:r>
      <w:r>
        <w:t>BpV)</w:t>
      </w:r>
    </w:p>
    <w:p w14:paraId="7FAEDF3A" w14:textId="77777777" w:rsidR="00A35DF0" w:rsidRDefault="00A35DF0" w:rsidP="002E6ACF">
      <w:pPr>
        <w:spacing w:before="60"/>
      </w:pPr>
    </w:p>
    <w:p w14:paraId="72B6A2E3" w14:textId="77777777" w:rsidR="00F850DD" w:rsidRDefault="00F850DD" w:rsidP="00A35DF0">
      <w:pPr>
        <w:spacing w:before="60"/>
        <w:jc w:val="both"/>
      </w:pPr>
      <w:r>
        <w:lastRenderedPageBreak/>
        <w:t>Počet zaměstnanců a směnnost: Zaměstnanci na této ČS pracují na 2 směnný provoz. Proto je</w:t>
      </w:r>
      <w:r w:rsidR="00A35DF0">
        <w:t xml:space="preserve"> </w:t>
      </w:r>
      <w:r>
        <w:t>umístěno alespoň 6 uzamykatelných šatních skříní. Na jedné směně smí tak pracovat maximálně</w:t>
      </w:r>
      <w:r w:rsidR="00A35DF0">
        <w:t xml:space="preserve"> </w:t>
      </w:r>
      <w:r>
        <w:t>3 zaměstnanci.</w:t>
      </w:r>
    </w:p>
    <w:p w14:paraId="6393D12E" w14:textId="77777777" w:rsidR="00A35DF0" w:rsidRPr="00A35DF0" w:rsidRDefault="00A35DF0" w:rsidP="002E6ACF">
      <w:pPr>
        <w:spacing w:before="60"/>
        <w:rPr>
          <w:sz w:val="16"/>
          <w:szCs w:val="16"/>
        </w:rPr>
      </w:pPr>
    </w:p>
    <w:p w14:paraId="38CCAF26" w14:textId="77777777" w:rsidR="00F850DD" w:rsidRPr="00A35DF0" w:rsidRDefault="00F850DD" w:rsidP="002E6ACF">
      <w:pPr>
        <w:spacing w:before="60"/>
        <w:rPr>
          <w:b/>
          <w:bCs/>
        </w:rPr>
      </w:pPr>
      <w:r w:rsidRPr="00A35DF0">
        <w:rPr>
          <w:b/>
          <w:bCs/>
        </w:rPr>
        <w:t>Stavební objekty</w:t>
      </w:r>
      <w:r w:rsidR="00A35DF0">
        <w:rPr>
          <w:b/>
          <w:bCs/>
        </w:rPr>
        <w:t xml:space="preserve"> / části</w:t>
      </w:r>
      <w:r w:rsidRPr="00A35DF0">
        <w:rPr>
          <w:b/>
          <w:bCs/>
        </w:rPr>
        <w:t>:</w:t>
      </w:r>
    </w:p>
    <w:p w14:paraId="1F680BB0" w14:textId="77777777" w:rsidR="00F850DD" w:rsidRDefault="00F850DD" w:rsidP="002E6ACF">
      <w:pPr>
        <w:spacing w:before="60"/>
      </w:pPr>
      <w:r>
        <w:t>SO 01 Demolice</w:t>
      </w:r>
    </w:p>
    <w:p w14:paraId="75953254" w14:textId="77777777" w:rsidR="00F850DD" w:rsidRDefault="00F850DD" w:rsidP="002E6ACF">
      <w:pPr>
        <w:spacing w:before="60"/>
      </w:pPr>
      <w:r>
        <w:t>SO 02 Kiosek</w:t>
      </w:r>
    </w:p>
    <w:p w14:paraId="77B8C715" w14:textId="77777777" w:rsidR="00F850DD" w:rsidRDefault="00F850DD" w:rsidP="002E6ACF">
      <w:pPr>
        <w:spacing w:before="60"/>
      </w:pPr>
      <w:r>
        <w:t>SO 03 Komunikace a zpevněné plochy</w:t>
      </w:r>
    </w:p>
    <w:p w14:paraId="06BA7987" w14:textId="77777777" w:rsidR="00F850DD" w:rsidRDefault="00F850DD" w:rsidP="002E6ACF">
      <w:pPr>
        <w:spacing w:before="60"/>
      </w:pPr>
      <w:r>
        <w:t>SO 04 Přípojka NN</w:t>
      </w:r>
    </w:p>
    <w:p w14:paraId="3AD4DE20" w14:textId="77777777" w:rsidR="00F850DD" w:rsidRDefault="00F850DD" w:rsidP="002E6ACF">
      <w:pPr>
        <w:spacing w:before="60"/>
      </w:pPr>
      <w:r>
        <w:t>SO 05 Přípojka vody a kanalizace</w:t>
      </w:r>
    </w:p>
    <w:p w14:paraId="135A404E" w14:textId="77777777" w:rsidR="00A35DF0" w:rsidRPr="00A35DF0" w:rsidRDefault="00A35DF0" w:rsidP="002E6ACF">
      <w:pPr>
        <w:spacing w:before="60"/>
        <w:rPr>
          <w:sz w:val="16"/>
          <w:szCs w:val="16"/>
        </w:rPr>
      </w:pPr>
    </w:p>
    <w:p w14:paraId="0861992D" w14:textId="77777777" w:rsidR="00F850DD" w:rsidRDefault="00F850DD" w:rsidP="002E6ACF">
      <w:pPr>
        <w:spacing w:before="60"/>
      </w:pPr>
      <w:r>
        <w:t>Provozní soubory:</w:t>
      </w:r>
    </w:p>
    <w:p w14:paraId="233E069A" w14:textId="77777777" w:rsidR="002E6ACF" w:rsidRDefault="00F850DD" w:rsidP="002E6ACF">
      <w:pPr>
        <w:spacing w:before="60"/>
      </w:pPr>
      <w:r>
        <w:t>PS 01 Strojně technologická část</w:t>
      </w:r>
      <w:r w:rsidR="00A35DF0">
        <w:t>,</w:t>
      </w:r>
    </w:p>
    <w:p w14:paraId="1D8FFEB7" w14:textId="77777777" w:rsidR="00513459" w:rsidRDefault="00513459" w:rsidP="00155C17">
      <w:pPr>
        <w:spacing w:before="60"/>
        <w:jc w:val="both"/>
        <w:rPr>
          <w:sz w:val="16"/>
          <w:szCs w:val="16"/>
        </w:rPr>
      </w:pPr>
    </w:p>
    <w:p w14:paraId="382B71DF" w14:textId="77777777" w:rsidR="00513459" w:rsidRPr="00EE0020" w:rsidRDefault="00513459" w:rsidP="00513459">
      <w:pPr>
        <w:spacing w:before="120"/>
        <w:jc w:val="both"/>
        <w:rPr>
          <w:u w:val="single"/>
        </w:rPr>
      </w:pPr>
      <w:r w:rsidRPr="00EE0020">
        <w:rPr>
          <w:u w:val="single"/>
        </w:rPr>
        <w:t>Způsob realizace stavebního záměru:</w:t>
      </w:r>
    </w:p>
    <w:p w14:paraId="75BC451C" w14:textId="77777777" w:rsidR="00513459" w:rsidRDefault="00513459" w:rsidP="00513459">
      <w:pPr>
        <w:numPr>
          <w:ilvl w:val="0"/>
          <w:numId w:val="9"/>
        </w:numPr>
        <w:spacing w:before="120"/>
        <w:jc w:val="both"/>
      </w:pPr>
      <w:r>
        <w:t>dodavatelsky, oprávněným subjektem, dle výběru stavebníka,</w:t>
      </w:r>
    </w:p>
    <w:p w14:paraId="52B43FDA" w14:textId="77777777" w:rsidR="00513459" w:rsidRPr="00513459" w:rsidRDefault="00513459" w:rsidP="00513459">
      <w:pPr>
        <w:spacing w:before="120"/>
        <w:ind w:left="720"/>
        <w:jc w:val="both"/>
        <w:rPr>
          <w:sz w:val="16"/>
          <w:szCs w:val="16"/>
        </w:rPr>
      </w:pPr>
    </w:p>
    <w:p w14:paraId="6802719F" w14:textId="77777777" w:rsidR="006D0292" w:rsidRPr="002F77FC" w:rsidRDefault="006D0292" w:rsidP="00155C17">
      <w:pPr>
        <w:spacing w:before="60"/>
        <w:jc w:val="both"/>
      </w:pPr>
      <w:r>
        <w:t xml:space="preserve">Umístění a rozsah stavby </w:t>
      </w:r>
      <w:r w:rsidR="00513459">
        <w:t>-</w:t>
      </w:r>
      <w:r>
        <w:t xml:space="preserve"> </w:t>
      </w:r>
      <w:r w:rsidR="00513459">
        <w:t xml:space="preserve">nového </w:t>
      </w:r>
      <w:r>
        <w:t xml:space="preserve">stavebního záměru </w:t>
      </w:r>
      <w:r w:rsidR="00513459">
        <w:t xml:space="preserve">(vč. navrhovaného odstranění části stavby) </w:t>
      </w:r>
      <w:r>
        <w:t xml:space="preserve">dle projektové dokumentace vypr. spol. PIK s.r.o., arch. č.: 23006-DUSP-D-D1-SO02-000, z 05/2023, zak.č.: 23006, vypr. Rudolf Ondruch, zodp. projektant Ing. </w:t>
      </w:r>
      <w:r w:rsidR="0064485B">
        <w:t>Zdeněk Kroča</w:t>
      </w:r>
      <w:r>
        <w:t xml:space="preserve">, ČKAIT </w:t>
      </w:r>
      <w:r w:rsidR="0064485B">
        <w:t>-</w:t>
      </w:r>
      <w:r>
        <w:t xml:space="preserve"> </w:t>
      </w:r>
      <w:r w:rsidR="0064485B">
        <w:t>12</w:t>
      </w:r>
      <w:r>
        <w:t>0</w:t>
      </w:r>
      <w:r w:rsidR="0064485B">
        <w:t>564</w:t>
      </w:r>
      <w:r>
        <w:t>, autorizovaný inženýr pro statiku</w:t>
      </w:r>
      <w:r w:rsidR="0064485B">
        <w:t xml:space="preserve"> a dynamiku staveb, Ing. Jiří Knop, ČKAIT </w:t>
      </w:r>
      <w:r w:rsidR="00155C17">
        <w:t>-</w:t>
      </w:r>
      <w:r w:rsidR="0064485B">
        <w:t xml:space="preserve"> 1200190, autorizovaný inženýr pro technologická zařízení staveb, část PBŘ vypr. zodp. projektantem Ing. Vladimírem Čočkou, ČKAIT - 1201309, z 24. 5. 2023</w:t>
      </w:r>
      <w:r w:rsidR="00155C17">
        <w:t xml:space="preserve">, PENB - vypr. spol. FRONTIER TECHNOLOGIES, s.r.o., ze dne 19. 6. 2023, ev.č.: 512558.0, osv.č. 1994, část elektro vypr. zodp. projektantem Lubomírem Sohlichem, ČKAIT </w:t>
      </w:r>
      <w:r w:rsidR="00513459">
        <w:t>-</w:t>
      </w:r>
      <w:r w:rsidR="00155C17">
        <w:t xml:space="preserve"> 1201486, část ZTI vypr. zodp. projektantem Ing. Petrem Kudou, ČKAIT - 1200100.</w:t>
      </w:r>
    </w:p>
    <w:p w14:paraId="40CDE263" w14:textId="77777777" w:rsidR="008C3D91" w:rsidRPr="008C4B2A" w:rsidRDefault="008C3D91" w:rsidP="00463ADD">
      <w:pPr>
        <w:jc w:val="both"/>
      </w:pPr>
    </w:p>
    <w:p w14:paraId="3572D2F2" w14:textId="77777777" w:rsidR="00513459" w:rsidRDefault="00F850DD" w:rsidP="00C33EFA">
      <w:pPr>
        <w:spacing w:before="120"/>
        <w:jc w:val="both"/>
      </w:pPr>
      <w:bookmarkStart w:id="2" w:name="_Hlk502410841"/>
      <w:r>
        <w:t>Městský úřad Hostomice, stavební úřad</w:t>
      </w:r>
      <w:r w:rsidR="00C33EFA" w:rsidRPr="008C4B2A">
        <w:t xml:space="preserve">, jako stavební úřad příslušný podle </w:t>
      </w:r>
      <w:r w:rsidR="00155C17">
        <w:t xml:space="preserve">ust. </w:t>
      </w:r>
      <w:r>
        <w:t>§ 13 odst. 1 písm. e)</w:t>
      </w:r>
      <w:r w:rsidR="00C33EFA" w:rsidRPr="008C4B2A">
        <w:t xml:space="preserve"> </w:t>
      </w:r>
      <w:r>
        <w:t>zákona č. 183/2006 Sb., o územním plánování a stavebním řádu (stavební zákon), v platném znění</w:t>
      </w:r>
      <w:r w:rsidR="00C33EFA" w:rsidRPr="008C4B2A">
        <w:t xml:space="preserve"> (dále jen </w:t>
      </w:r>
      <w:r w:rsidR="00B13EB3">
        <w:t>"</w:t>
      </w:r>
      <w:r w:rsidR="00C33EFA" w:rsidRPr="008C4B2A">
        <w:t>stavební zákon</w:t>
      </w:r>
      <w:r w:rsidR="00B13EB3">
        <w:t>"</w:t>
      </w:r>
      <w:r w:rsidR="00C33EFA" w:rsidRPr="008C4B2A">
        <w:t>)</w:t>
      </w:r>
      <w:r>
        <w:t>,</w:t>
      </w:r>
      <w:r w:rsidR="00C33EFA" w:rsidRPr="008C4B2A">
        <w:t xml:space="preserve"> oznamuje</w:t>
      </w:r>
      <w:r w:rsidR="00607AD4" w:rsidRPr="008C4B2A">
        <w:t xml:space="preserve"> </w:t>
      </w:r>
    </w:p>
    <w:p w14:paraId="111365BC" w14:textId="77777777" w:rsidR="00DC2390" w:rsidRDefault="00513459" w:rsidP="00DC2390">
      <w:pPr>
        <w:numPr>
          <w:ilvl w:val="0"/>
          <w:numId w:val="8"/>
        </w:numPr>
        <w:spacing w:before="120"/>
        <w:jc w:val="both"/>
      </w:pPr>
      <w:r>
        <w:t xml:space="preserve">      </w:t>
      </w:r>
      <w:r w:rsidR="00DC2390">
        <w:t xml:space="preserve">zahájení řízení o odstranění části stavby, </w:t>
      </w:r>
      <w:r w:rsidR="00DC2390" w:rsidRPr="007E0953">
        <w:t xml:space="preserve">podle </w:t>
      </w:r>
      <w:r w:rsidR="00DC2390">
        <w:t xml:space="preserve">ust. </w:t>
      </w:r>
      <w:r w:rsidR="00DC2390" w:rsidRPr="007E0953">
        <w:t xml:space="preserve">§ 47 odst. 1 </w:t>
      </w:r>
      <w:r w:rsidR="00DC2390">
        <w:t>zákona č. 500/2004 Sb., správní řád, ve znění pozdějších předpisů,</w:t>
      </w:r>
      <w:r w:rsidR="00DC2390" w:rsidRPr="007E0953">
        <w:t xml:space="preserve"> </w:t>
      </w:r>
    </w:p>
    <w:p w14:paraId="30328C47" w14:textId="77777777" w:rsidR="00513459" w:rsidRDefault="00513459" w:rsidP="00513459">
      <w:pPr>
        <w:spacing w:before="120"/>
        <w:jc w:val="both"/>
      </w:pPr>
      <w:r>
        <w:t xml:space="preserve">a současně </w:t>
      </w:r>
    </w:p>
    <w:p w14:paraId="1E3C555D" w14:textId="77777777" w:rsidR="00DC2390" w:rsidRDefault="00DC2390" w:rsidP="00DC2390">
      <w:pPr>
        <w:numPr>
          <w:ilvl w:val="0"/>
          <w:numId w:val="8"/>
        </w:numPr>
        <w:spacing w:before="120"/>
        <w:jc w:val="both"/>
      </w:pPr>
      <w:r w:rsidRPr="008C4B2A">
        <w:t xml:space="preserve">zahájení společného </w:t>
      </w:r>
      <w:r>
        <w:t xml:space="preserve">územního a stavebního </w:t>
      </w:r>
      <w:r w:rsidRPr="008C4B2A">
        <w:t xml:space="preserve">řízení podle </w:t>
      </w:r>
      <w:r>
        <w:t xml:space="preserve">ust. </w:t>
      </w:r>
      <w:r w:rsidRPr="008C4B2A">
        <w:t>§ 94</w:t>
      </w:r>
      <w:r>
        <w:t>m</w:t>
      </w:r>
      <w:r w:rsidRPr="008C4B2A">
        <w:t xml:space="preserve"> </w:t>
      </w:r>
      <w:r>
        <w:t>stavebního zákona,         ve znění pozdějších předpisů,</w:t>
      </w:r>
    </w:p>
    <w:p w14:paraId="0BA394E6" w14:textId="77777777" w:rsidR="00C33EFA" w:rsidRPr="008C4B2A" w:rsidRDefault="00C33EFA" w:rsidP="00513459">
      <w:pPr>
        <w:spacing w:before="120"/>
        <w:jc w:val="both"/>
      </w:pPr>
      <w:r w:rsidRPr="008C4B2A">
        <w:t>ve kter</w:t>
      </w:r>
      <w:r w:rsidR="00513459">
        <w:t>ých</w:t>
      </w:r>
      <w:r w:rsidRPr="008C4B2A">
        <w:t xml:space="preserve"> upouští od ústního jednání. </w:t>
      </w:r>
      <w:r w:rsidRPr="008C4B2A">
        <w:rPr>
          <w:color w:val="000000"/>
        </w:rPr>
        <w:t>Dotčené orgány mohou uplatnit závazná stanoviska</w:t>
      </w:r>
      <w:r w:rsidR="00073708">
        <w:rPr>
          <w:color w:val="000000"/>
        </w:rPr>
        <w:t>,</w:t>
      </w:r>
      <w:r w:rsidRPr="008C4B2A">
        <w:rPr>
          <w:color w:val="000000"/>
        </w:rPr>
        <w:t xml:space="preserve"> účastníci řízení své námitky</w:t>
      </w:r>
      <w:r w:rsidR="00073708">
        <w:rPr>
          <w:color w:val="000000"/>
        </w:rPr>
        <w:t xml:space="preserve"> a veřejnost připomínky</w:t>
      </w:r>
      <w:r w:rsidRPr="008C4B2A">
        <w:t xml:space="preserve"> do</w:t>
      </w:r>
    </w:p>
    <w:bookmarkEnd w:id="2"/>
    <w:p w14:paraId="1D93F34E" w14:textId="77777777" w:rsidR="00C33EFA" w:rsidRPr="008C4B2A" w:rsidRDefault="00F850DD" w:rsidP="00C33EFA">
      <w:pPr>
        <w:spacing w:before="120"/>
        <w:jc w:val="center"/>
        <w:rPr>
          <w:b/>
          <w:bCs/>
        </w:rPr>
      </w:pPr>
      <w:r>
        <w:rPr>
          <w:b/>
          <w:bCs/>
        </w:rPr>
        <w:t>15 dnů od doručení tohoto oznámení</w:t>
      </w:r>
      <w:r w:rsidR="00C33EFA" w:rsidRPr="008C4B2A">
        <w:rPr>
          <w:b/>
          <w:bCs/>
        </w:rPr>
        <w:t>.</w:t>
      </w:r>
    </w:p>
    <w:p w14:paraId="4FE9B035" w14:textId="77777777" w:rsidR="00C33EFA" w:rsidRPr="008C4B2A" w:rsidRDefault="00C33EFA" w:rsidP="00C33EFA">
      <w:pPr>
        <w:spacing w:before="120"/>
        <w:jc w:val="both"/>
      </w:pPr>
      <w:r w:rsidRPr="008C4B2A">
        <w:t>Účastníci řízení mohou nahlížet do podkladů rozhodnutí (</w:t>
      </w:r>
      <w:r w:rsidR="00F850DD">
        <w:t>Městský úřad Hostomice, stavební úřad</w:t>
      </w:r>
      <w:r w:rsidRPr="008C4B2A">
        <w:t xml:space="preserve">, úřední dny </w:t>
      </w:r>
      <w:r w:rsidR="00F850DD">
        <w:t>Po a St 8-12, 13-17 hod., v ostatní dny po telefonické domluvě</w:t>
      </w:r>
      <w:r w:rsidRPr="008C4B2A">
        <w:t>).</w:t>
      </w:r>
    </w:p>
    <w:p w14:paraId="5319B5EC" w14:textId="77777777" w:rsidR="001E2400" w:rsidRPr="008C4B2A" w:rsidRDefault="001E2400" w:rsidP="001E2400">
      <w:pPr>
        <w:spacing w:before="120"/>
        <w:jc w:val="both"/>
      </w:pPr>
    </w:p>
    <w:p w14:paraId="1C650251" w14:textId="77777777" w:rsidR="00FB1C27" w:rsidRPr="008C4B2A" w:rsidRDefault="00FB1C27" w:rsidP="00FB1C27">
      <w:pPr>
        <w:spacing w:before="120"/>
        <w:rPr>
          <w:b/>
          <w:bCs/>
        </w:rPr>
      </w:pPr>
      <w:r w:rsidRPr="008C4B2A">
        <w:rPr>
          <w:b/>
          <w:bCs/>
        </w:rPr>
        <w:t>Poučení:</w:t>
      </w:r>
    </w:p>
    <w:p w14:paraId="6A16A042" w14:textId="77777777" w:rsidR="00CA347A" w:rsidRPr="008C4B2A" w:rsidRDefault="00073708" w:rsidP="00671D1A">
      <w:pPr>
        <w:tabs>
          <w:tab w:val="left" w:pos="709"/>
          <w:tab w:val="left" w:pos="1134"/>
        </w:tabs>
        <w:spacing w:before="120"/>
        <w:jc w:val="both"/>
        <w:rPr>
          <w:color w:val="000000"/>
        </w:rPr>
      </w:pPr>
      <w:r w:rsidRPr="0077055B">
        <w:rPr>
          <w:color w:val="000000"/>
        </w:rPr>
        <w:t>Závazná stanoviska dotčených orgánů</w:t>
      </w:r>
      <w:r>
        <w:rPr>
          <w:color w:val="000000"/>
        </w:rPr>
        <w:t>,</w:t>
      </w:r>
      <w:r w:rsidRPr="0077055B">
        <w:rPr>
          <w:color w:val="000000"/>
        </w:rPr>
        <w:t xml:space="preserve"> námitky účastníků řízení</w:t>
      </w:r>
      <w:r>
        <w:rPr>
          <w:color w:val="000000"/>
        </w:rPr>
        <w:t xml:space="preserve"> a připomínky veřejnosti</w:t>
      </w:r>
      <w:r w:rsidRPr="0077055B">
        <w:rPr>
          <w:color w:val="000000"/>
        </w:rPr>
        <w:t xml:space="preserve"> musí být uplatněny v uvedeném termínu, jinak se k nim nepřihlíží. </w:t>
      </w:r>
      <w:r w:rsidR="00CA347A" w:rsidRPr="008C4B2A">
        <w:rPr>
          <w:color w:val="000000"/>
        </w:rPr>
        <w:t>K závazným stanoviskům a námitkám k věcem, o kterých bylo rozhodnuto při vydání územn</w:t>
      </w:r>
      <w:r>
        <w:rPr>
          <w:color w:val="000000"/>
        </w:rPr>
        <w:t>ě plánovací dokumentace</w:t>
      </w:r>
      <w:r w:rsidR="00CA347A" w:rsidRPr="008C4B2A">
        <w:rPr>
          <w:color w:val="000000"/>
        </w:rPr>
        <w:t xml:space="preserve">, se nepřihlíží. </w:t>
      </w:r>
      <w:r w:rsidR="006374F8" w:rsidRPr="008C4B2A">
        <w:rPr>
          <w:color w:val="000000"/>
        </w:rPr>
        <w:t>K</w:t>
      </w:r>
      <w:r w:rsidR="00CA347A" w:rsidRPr="008C4B2A">
        <w:rPr>
          <w:color w:val="000000"/>
        </w:rPr>
        <w:t xml:space="preserve"> námitkám, které </w:t>
      </w:r>
      <w:r w:rsidR="006374F8" w:rsidRPr="008C4B2A">
        <w:rPr>
          <w:color w:val="000000"/>
        </w:rPr>
        <w:t xml:space="preserve">překračují rozsah a </w:t>
      </w:r>
      <w:r w:rsidR="00CA347A" w:rsidRPr="008C4B2A">
        <w:rPr>
          <w:color w:val="000000"/>
        </w:rPr>
        <w:t>nesplňují požadavky</w:t>
      </w:r>
      <w:r w:rsidR="006374F8" w:rsidRPr="008C4B2A">
        <w:rPr>
          <w:color w:val="000000"/>
        </w:rPr>
        <w:t xml:space="preserve"> § 89 odst. 4 </w:t>
      </w:r>
      <w:r w:rsidR="00F850DD">
        <w:rPr>
          <w:color w:val="000000"/>
        </w:rPr>
        <w:t>stavebního zákona</w:t>
      </w:r>
      <w:r w:rsidR="00CA347A" w:rsidRPr="008C4B2A">
        <w:rPr>
          <w:color w:val="000000"/>
        </w:rPr>
        <w:t>, se nepřihlíží.</w:t>
      </w:r>
      <w:r w:rsidR="006374F8" w:rsidRPr="008C4B2A">
        <w:rPr>
          <w:color w:val="000000"/>
        </w:rPr>
        <w:t xml:space="preserve"> Účastník řízení ve svých námitkách uvede skutečnosti, které zakládají jeho postavení jako účastníka řízení, a důvody podání námitek.</w:t>
      </w:r>
    </w:p>
    <w:p w14:paraId="010F0515" w14:textId="77777777" w:rsidR="000D04BC" w:rsidRDefault="000D04BC" w:rsidP="000D04BC">
      <w:pPr>
        <w:spacing w:before="120"/>
        <w:jc w:val="both"/>
      </w:pPr>
      <w:r w:rsidRPr="00796073">
        <w:t xml:space="preserve">Obec může uplatnit námitky k ochraně zájmů obce a zájmů občanů obce. Vlastník pozemku nebo stavby, na kterých má být požadovaný záměr uskutečněn, není-li sám žadatelem, nebo ten, kdo má jiné věcné právo k tomuto pozemku nebo stavbě, nebo osoba, jejíž vlastnické nebo jiné věcné právo k sousedním </w:t>
      </w:r>
      <w:r w:rsidRPr="00796073">
        <w:lastRenderedPageBreak/>
        <w:t xml:space="preserve">stavbám anebo sousedním pozemkům nebo stavbám na nich může být </w:t>
      </w:r>
      <w:r w:rsidR="00207213">
        <w:t>společným povolením</w:t>
      </w:r>
      <w:r w:rsidRPr="00796073">
        <w:t xml:space="preserve"> přímo dotčeno, může uplatňovat námitky proti projednávanému záměru v rozsahu, jakým je její právo přímo dotčeno. Osoba, která je účastníkem řízení podle zvláštního právního předpisu, může uplatňovat námitky pouze v rozsahu, v jakém je projednávaným záměrem dotčen veřejný zájem, jehož ochranou se podle zvláštního právního předpisu zabývá.</w:t>
      </w:r>
    </w:p>
    <w:p w14:paraId="3842A8D5" w14:textId="77777777" w:rsidR="000D04BC" w:rsidRDefault="000D04BC" w:rsidP="000D04BC">
      <w:pPr>
        <w:spacing w:before="120"/>
        <w:jc w:val="both"/>
        <w:rPr>
          <w:color w:val="000000"/>
        </w:rPr>
      </w:pPr>
      <w:r w:rsidRPr="008C4B2A">
        <w:rPr>
          <w:color w:val="000000"/>
        </w:rPr>
        <w:t xml:space="preserve">Účastník řízení může podle § 114 odst. 1 </w:t>
      </w:r>
      <w:r w:rsidR="00F850DD">
        <w:rPr>
          <w:color w:val="000000"/>
        </w:rPr>
        <w:t>stavebního zákona</w:t>
      </w:r>
      <w:r w:rsidRPr="008C4B2A">
        <w:rPr>
          <w:color w:val="000000"/>
        </w:rPr>
        <w:t xml:space="preserve"> uplatnit námitky proti projektové dokumentaci, způsobu provádění a užívání stavby nebo požadavkům dotčených orgánů, pokud je jimi přímo dotčeno jeho vlastnické právo nebo právo založené smlouvou provést stavbu nebo opatření nebo právo odpovídající </w:t>
      </w:r>
      <w:r w:rsidRPr="008C4B2A">
        <w:t>věcnému břemenu k pozemku nebo stavbě; k námitkám, které překračují uvedený rozsah, se nepřihlíží.</w:t>
      </w:r>
    </w:p>
    <w:p w14:paraId="7053C1AD" w14:textId="77777777" w:rsidR="00FB1C27" w:rsidRPr="008C4B2A" w:rsidRDefault="00FB1C27" w:rsidP="00CD18FD">
      <w:pPr>
        <w:tabs>
          <w:tab w:val="left" w:pos="709"/>
          <w:tab w:val="left" w:pos="1134"/>
        </w:tabs>
        <w:spacing w:before="120"/>
        <w:jc w:val="both"/>
      </w:pPr>
      <w:r w:rsidRPr="008C4B2A">
        <w:t>Nechá-li se některý z účastníků zastupovat, předloží jeho zástupce písemnou plnou moc.</w:t>
      </w:r>
    </w:p>
    <w:p w14:paraId="583A0E65" w14:textId="77777777" w:rsidR="00F850DD" w:rsidRPr="008030D4" w:rsidRDefault="00F850DD" w:rsidP="00F850DD"/>
    <w:p w14:paraId="46471EF8" w14:textId="77777777" w:rsidR="00F850DD" w:rsidRDefault="00F850DD" w:rsidP="00F850DD"/>
    <w:p w14:paraId="317BE79C" w14:textId="77777777" w:rsidR="00513459" w:rsidRDefault="00513459" w:rsidP="00F850DD"/>
    <w:p w14:paraId="79712B81" w14:textId="77777777" w:rsidR="00C23358" w:rsidRDefault="00C23358" w:rsidP="00F850DD"/>
    <w:p w14:paraId="059ED9EB" w14:textId="77777777" w:rsidR="00513459" w:rsidRPr="008030D4" w:rsidRDefault="00513459" w:rsidP="00F850DD"/>
    <w:p w14:paraId="3A1ACF22" w14:textId="77777777" w:rsidR="00F850DD" w:rsidRPr="008030D4" w:rsidRDefault="00F850DD" w:rsidP="00F850DD"/>
    <w:p w14:paraId="31891F1F" w14:textId="77777777" w:rsidR="00F850DD" w:rsidRPr="008030D4" w:rsidRDefault="00F850DD" w:rsidP="00F850DD">
      <w:pPr>
        <w:jc w:val="both"/>
      </w:pPr>
    </w:p>
    <w:p w14:paraId="747BC4F2" w14:textId="77777777" w:rsidR="00F850DD" w:rsidRPr="008030D4" w:rsidRDefault="00F850DD" w:rsidP="00F850DD">
      <w:pPr>
        <w:ind w:left="2268"/>
        <w:jc w:val="center"/>
      </w:pPr>
      <w:r>
        <w:t>Marcela Nodlová</w:t>
      </w:r>
    </w:p>
    <w:p w14:paraId="4B3F6C34" w14:textId="77777777" w:rsidR="00F850DD" w:rsidRPr="008030D4" w:rsidRDefault="00F850DD" w:rsidP="00F850DD">
      <w:pPr>
        <w:ind w:left="2268"/>
        <w:jc w:val="center"/>
      </w:pPr>
      <w:r>
        <w:t>samostatný odborný referent</w:t>
      </w:r>
    </w:p>
    <w:p w14:paraId="5B26DD22" w14:textId="77777777" w:rsidR="00F850DD" w:rsidRPr="008030D4" w:rsidRDefault="00F850DD" w:rsidP="00F850DD">
      <w:r w:rsidRPr="008030D4">
        <w:t xml:space="preserve"> </w:t>
      </w:r>
    </w:p>
    <w:p w14:paraId="7CFE3DCF" w14:textId="77777777" w:rsidR="00FB1C27" w:rsidRPr="008C4B2A" w:rsidRDefault="00FB1C27" w:rsidP="00FB1C27"/>
    <w:p w14:paraId="409633F2" w14:textId="77777777" w:rsidR="00061DAE" w:rsidRDefault="00061DAE" w:rsidP="00061DAE">
      <w:pPr>
        <w:spacing w:before="120"/>
        <w:rPr>
          <w:b/>
          <w:szCs w:val="20"/>
        </w:rPr>
      </w:pPr>
      <w:r>
        <w:rPr>
          <w:b/>
          <w:szCs w:val="20"/>
        </w:rPr>
        <w:t xml:space="preserve">Informace </w:t>
      </w:r>
      <w:r w:rsidRPr="00B2466E">
        <w:rPr>
          <w:b/>
          <w:szCs w:val="20"/>
        </w:rPr>
        <w:t xml:space="preserve">pro žadatele: </w:t>
      </w:r>
      <w:r w:rsidR="003020CC" w:rsidRPr="003020CC">
        <w:rPr>
          <w:bCs/>
          <w:szCs w:val="20"/>
        </w:rPr>
        <w:t>s</w:t>
      </w:r>
      <w:r w:rsidRPr="003020CC">
        <w:rPr>
          <w:bCs/>
          <w:szCs w:val="20"/>
        </w:rPr>
        <w:t xml:space="preserve">právní poplatek </w:t>
      </w:r>
      <w:r w:rsidR="003020CC">
        <w:rPr>
          <w:bCs/>
          <w:szCs w:val="20"/>
        </w:rPr>
        <w:t>částka celkem -</w:t>
      </w:r>
      <w:r w:rsidRPr="003020CC">
        <w:rPr>
          <w:bCs/>
          <w:szCs w:val="20"/>
        </w:rPr>
        <w:t xml:space="preserve"> </w:t>
      </w:r>
      <w:r w:rsidR="00F850DD" w:rsidRPr="003020CC">
        <w:rPr>
          <w:b/>
          <w:szCs w:val="20"/>
        </w:rPr>
        <w:t>31</w:t>
      </w:r>
      <w:r w:rsidR="003020CC" w:rsidRPr="003020CC">
        <w:rPr>
          <w:b/>
          <w:szCs w:val="20"/>
        </w:rPr>
        <w:t xml:space="preserve"> </w:t>
      </w:r>
      <w:r w:rsidR="00F850DD" w:rsidRPr="003020CC">
        <w:rPr>
          <w:b/>
          <w:szCs w:val="20"/>
        </w:rPr>
        <w:t>500</w:t>
      </w:r>
      <w:r w:rsidRPr="003020CC">
        <w:rPr>
          <w:b/>
          <w:szCs w:val="20"/>
        </w:rPr>
        <w:t xml:space="preserve">,- Kč, V.S.: </w:t>
      </w:r>
      <w:r w:rsidR="003020CC" w:rsidRPr="003020CC">
        <w:rPr>
          <w:b/>
          <w:szCs w:val="20"/>
        </w:rPr>
        <w:t>2400231311</w:t>
      </w:r>
    </w:p>
    <w:p w14:paraId="5D53AD98" w14:textId="77777777" w:rsidR="00C23358" w:rsidRPr="00C23358" w:rsidRDefault="00C23358" w:rsidP="00C23358">
      <w:pPr>
        <w:spacing w:before="120"/>
        <w:jc w:val="both"/>
        <w:rPr>
          <w:bCs/>
          <w:szCs w:val="20"/>
        </w:rPr>
      </w:pPr>
      <w:r w:rsidRPr="00C23358">
        <w:rPr>
          <w:bCs/>
          <w:szCs w:val="20"/>
        </w:rPr>
        <w:t>(pol. 17 odst. 1 písm. f) pozn. 7, pol. 18 odst. 1 písm. f) pozn. 5, pol. 18 odst. 12</w:t>
      </w:r>
      <w:r>
        <w:rPr>
          <w:bCs/>
          <w:szCs w:val="20"/>
        </w:rPr>
        <w:t xml:space="preserve"> pozn. 5</w:t>
      </w:r>
      <w:r w:rsidRPr="00C23358">
        <w:rPr>
          <w:bCs/>
          <w:szCs w:val="20"/>
        </w:rPr>
        <w:t>, pol. 17 odst. 1 písm. e) pozn. 7 sazebníku)</w:t>
      </w:r>
    </w:p>
    <w:p w14:paraId="6E378286" w14:textId="77777777" w:rsidR="00061DAE" w:rsidRPr="00B2466E" w:rsidRDefault="00061DAE" w:rsidP="00061DAE">
      <w:pPr>
        <w:pStyle w:val="Normlnweb"/>
        <w:jc w:val="both"/>
        <w:rPr>
          <w:sz w:val="22"/>
          <w:szCs w:val="20"/>
        </w:rPr>
      </w:pPr>
      <w:r w:rsidRPr="00B2466E">
        <w:rPr>
          <w:sz w:val="22"/>
          <w:szCs w:val="20"/>
        </w:rPr>
        <w:t xml:space="preserve">Tuto částku zaplaťte podle ustanovení § 163 zákona č. 280/2009Sb., daňový řád, ve znění pozdějších předpisů (dále jen „daňový řád“) bezhotovostním převodem z účtu vedeného u poskytovatele platebních služeb na účet u České spořitelny, číslo účtu 362037329/0800.  </w:t>
      </w:r>
    </w:p>
    <w:p w14:paraId="62973481" w14:textId="77777777" w:rsidR="00061DAE" w:rsidRPr="00B2466E" w:rsidRDefault="00061DAE" w:rsidP="00061DAE">
      <w:pPr>
        <w:pStyle w:val="Normlnweb"/>
        <w:jc w:val="both"/>
        <w:rPr>
          <w:sz w:val="22"/>
          <w:szCs w:val="20"/>
        </w:rPr>
      </w:pPr>
      <w:r w:rsidRPr="00B2466E">
        <w:rPr>
          <w:sz w:val="22"/>
          <w:szCs w:val="20"/>
        </w:rPr>
        <w:t xml:space="preserve">Kopii dokladu o zaplacení předložte na Městský úřad Hostomice, stavební úřad. </w:t>
      </w:r>
    </w:p>
    <w:p w14:paraId="5DC6335F" w14:textId="77777777" w:rsidR="00061DAE" w:rsidRDefault="00061DAE" w:rsidP="00FB1C27">
      <w:pPr>
        <w:spacing w:after="60"/>
        <w:rPr>
          <w:b/>
          <w:bCs/>
        </w:rPr>
      </w:pPr>
    </w:p>
    <w:p w14:paraId="17AD9CAE" w14:textId="77777777" w:rsidR="003020CC" w:rsidRDefault="003020CC" w:rsidP="00FB1C27">
      <w:pPr>
        <w:spacing w:after="60"/>
        <w:rPr>
          <w:b/>
          <w:bCs/>
        </w:rPr>
      </w:pPr>
      <w:r>
        <w:rPr>
          <w:b/>
          <w:bCs/>
        </w:rPr>
        <w:t>K</w:t>
      </w:r>
      <w:r w:rsidR="00C23358">
        <w:rPr>
          <w:b/>
          <w:bCs/>
        </w:rPr>
        <w:t> </w:t>
      </w:r>
      <w:r>
        <w:rPr>
          <w:b/>
          <w:bCs/>
        </w:rPr>
        <w:t>žádosti</w:t>
      </w:r>
      <w:r w:rsidR="00C23358">
        <w:rPr>
          <w:b/>
          <w:bCs/>
        </w:rPr>
        <w:t>, pro řádné projednání stavebního záměru,</w:t>
      </w:r>
      <w:r>
        <w:rPr>
          <w:b/>
          <w:bCs/>
        </w:rPr>
        <w:t xml:space="preserve"> neprodleně </w:t>
      </w:r>
      <w:r w:rsidR="00C23358">
        <w:rPr>
          <w:b/>
          <w:bCs/>
        </w:rPr>
        <w:t xml:space="preserve">(nejpozději do vydání rozhodnutí ve věci) </w:t>
      </w:r>
      <w:r>
        <w:rPr>
          <w:b/>
          <w:bCs/>
        </w:rPr>
        <w:t>žadatel doplní</w:t>
      </w:r>
      <w:r w:rsidR="00C23358">
        <w:rPr>
          <w:b/>
          <w:bCs/>
        </w:rPr>
        <w:t xml:space="preserve"> stavebnímu úřadu</w:t>
      </w:r>
      <w:r>
        <w:rPr>
          <w:b/>
          <w:bCs/>
        </w:rPr>
        <w:t xml:space="preserve"> tyto doklady:</w:t>
      </w:r>
    </w:p>
    <w:p w14:paraId="7A607887" w14:textId="77777777" w:rsidR="003020CC" w:rsidRDefault="003020CC" w:rsidP="00C23358">
      <w:pPr>
        <w:numPr>
          <w:ilvl w:val="0"/>
          <w:numId w:val="9"/>
        </w:numPr>
        <w:spacing w:after="60"/>
        <w:jc w:val="both"/>
      </w:pPr>
      <w:r w:rsidRPr="003020CC">
        <w:t>závazné stanovisko MěÚ Hostomice, dle ust. § 8 odst. 6</w:t>
      </w:r>
      <w:r>
        <w:t xml:space="preserve"> zákona č. 114/19923 Sb., ve znění pozdějších předpisů (kácení dřevin),</w:t>
      </w:r>
    </w:p>
    <w:p w14:paraId="61FCD185" w14:textId="77777777" w:rsidR="003020CC" w:rsidRPr="003020CC" w:rsidRDefault="003020CC" w:rsidP="00C23358">
      <w:pPr>
        <w:numPr>
          <w:ilvl w:val="0"/>
          <w:numId w:val="9"/>
        </w:numPr>
        <w:spacing w:after="60"/>
        <w:jc w:val="both"/>
      </w:pPr>
      <w:r>
        <w:t xml:space="preserve">stanovisko spol. KSÚS Středočeského kraje, příspěvkové organizace, ke stavbě - kanalizační přípojky </w:t>
      </w:r>
      <w:r w:rsidR="00C23358">
        <w:t xml:space="preserve">umístěné do </w:t>
      </w:r>
      <w:r>
        <w:t xml:space="preserve">poz. p.č. 1209/1 </w:t>
      </w:r>
      <w:r w:rsidR="00C23358">
        <w:t xml:space="preserve">v k.ú. Hostomice pod Brdy </w:t>
      </w:r>
      <w:r>
        <w:t>(silnice),</w:t>
      </w:r>
    </w:p>
    <w:p w14:paraId="3AFECC89" w14:textId="77777777" w:rsidR="003020CC" w:rsidRDefault="003020CC" w:rsidP="00FB1C27">
      <w:pPr>
        <w:spacing w:after="60"/>
        <w:rPr>
          <w:b/>
          <w:bCs/>
        </w:rPr>
      </w:pPr>
    </w:p>
    <w:p w14:paraId="5BF968DA" w14:textId="77777777" w:rsidR="00FB1C27" w:rsidRPr="008C4B2A" w:rsidRDefault="00FB1C27" w:rsidP="00FB1C27">
      <w:pPr>
        <w:spacing w:after="60"/>
        <w:rPr>
          <w:b/>
          <w:bCs/>
        </w:rPr>
      </w:pPr>
      <w:r w:rsidRPr="008C4B2A">
        <w:rPr>
          <w:b/>
          <w:bCs/>
        </w:rPr>
        <w:t>Obdrží:</w:t>
      </w:r>
    </w:p>
    <w:p w14:paraId="0A385F2C" w14:textId="77777777" w:rsidR="003020CC" w:rsidRDefault="003020CC" w:rsidP="00FB1C27"/>
    <w:p w14:paraId="2FA7C4A5" w14:textId="77777777" w:rsidR="003020CC" w:rsidRPr="00A36144" w:rsidRDefault="003020CC" w:rsidP="003020CC">
      <w:pPr>
        <w:rPr>
          <w:u w:val="single"/>
        </w:rPr>
      </w:pPr>
      <w:r>
        <w:rPr>
          <w:b/>
          <w:u w:val="single"/>
        </w:rPr>
        <w:t>Účastníci společného územního a stavebního řízení</w:t>
      </w:r>
      <w:r w:rsidR="00C23358">
        <w:rPr>
          <w:b/>
          <w:u w:val="single"/>
        </w:rPr>
        <w:t>, řízení o odstranění stavby</w:t>
      </w:r>
      <w:r>
        <w:rPr>
          <w:b/>
          <w:u w:val="single"/>
        </w:rPr>
        <w:t xml:space="preserve"> (dle ust. § 94k</w:t>
      </w:r>
      <w:r w:rsidR="00C23358">
        <w:rPr>
          <w:b/>
          <w:u w:val="single"/>
        </w:rPr>
        <w:t>, § 128</w:t>
      </w:r>
      <w:r>
        <w:rPr>
          <w:b/>
          <w:u w:val="single"/>
        </w:rPr>
        <w:t xml:space="preserve"> stavebního zákona)</w:t>
      </w:r>
      <w:r w:rsidRPr="00A36144">
        <w:rPr>
          <w:b/>
          <w:u w:val="single"/>
        </w:rPr>
        <w:t>:</w:t>
      </w:r>
    </w:p>
    <w:p w14:paraId="522FC77B" w14:textId="77777777" w:rsidR="003020CC" w:rsidRDefault="003020CC" w:rsidP="00FB1C27"/>
    <w:p w14:paraId="0E0495D9" w14:textId="77777777" w:rsidR="003020CC" w:rsidRDefault="003020CC" w:rsidP="00FB1C27">
      <w:r w:rsidRPr="00A36144">
        <w:rPr>
          <w:b/>
        </w:rPr>
        <w:t xml:space="preserve">- </w:t>
      </w:r>
      <w:r>
        <w:rPr>
          <w:b/>
        </w:rPr>
        <w:t>stavebník,</w:t>
      </w:r>
      <w:r w:rsidRPr="00A36144">
        <w:rPr>
          <w:b/>
        </w:rPr>
        <w:t xml:space="preserve"> </w:t>
      </w:r>
      <w:r w:rsidR="00C23358">
        <w:rPr>
          <w:b/>
        </w:rPr>
        <w:t xml:space="preserve">účastník řízení </w:t>
      </w:r>
      <w:r w:rsidRPr="00A36144">
        <w:rPr>
          <w:b/>
        </w:rPr>
        <w:t xml:space="preserve">dle </w:t>
      </w:r>
      <w:r>
        <w:rPr>
          <w:b/>
        </w:rPr>
        <w:t xml:space="preserve">ust. </w:t>
      </w:r>
      <w:r w:rsidRPr="00A36144">
        <w:rPr>
          <w:b/>
        </w:rPr>
        <w:t xml:space="preserve">§ </w:t>
      </w:r>
      <w:r>
        <w:rPr>
          <w:b/>
        </w:rPr>
        <w:t>94k</w:t>
      </w:r>
      <w:r w:rsidRPr="00A36144">
        <w:rPr>
          <w:b/>
        </w:rPr>
        <w:t xml:space="preserve"> písm. a) stavebního zákona:</w:t>
      </w:r>
      <w:r>
        <w:t xml:space="preserve"> (datová schránka)</w:t>
      </w:r>
      <w:r>
        <w:br/>
      </w:r>
      <w:r w:rsidR="00F850DD">
        <w:t>ČEPRO, a.s., IDDS: hk3cdqj</w:t>
      </w:r>
      <w:r w:rsidR="00F850DD">
        <w:br/>
      </w:r>
      <w:r w:rsidR="00F850DD">
        <w:tab/>
        <w:t>sídlo: Dělnická č.p. 213/12, 170 00 Praha 7-Holešovice</w:t>
      </w:r>
      <w:r w:rsidR="00F850DD">
        <w:br/>
      </w:r>
      <w:r>
        <w:t xml:space="preserve">    v.z. </w:t>
      </w:r>
      <w:r w:rsidR="00F850DD">
        <w:t>PIK s.r.o., IDDS: cqptbcp</w:t>
      </w:r>
      <w:r w:rsidR="00F850DD">
        <w:br/>
      </w:r>
      <w:r w:rsidR="00F850DD">
        <w:tab/>
        <w:t>sídlo: Na Hrázi č.p. 781/15, Přerov I-Město, 750 02  Přerov 2</w:t>
      </w:r>
      <w:r w:rsidR="00F850DD">
        <w:br/>
      </w:r>
    </w:p>
    <w:p w14:paraId="60F56957" w14:textId="77777777" w:rsidR="003020CC" w:rsidRDefault="003020CC" w:rsidP="003020CC">
      <w:r w:rsidRPr="00A36144">
        <w:rPr>
          <w:b/>
        </w:rPr>
        <w:t xml:space="preserve">- </w:t>
      </w:r>
      <w:r>
        <w:rPr>
          <w:b/>
        </w:rPr>
        <w:t>obec,</w:t>
      </w:r>
      <w:r w:rsidRPr="00A36144">
        <w:rPr>
          <w:b/>
        </w:rPr>
        <w:t xml:space="preserve"> </w:t>
      </w:r>
      <w:r w:rsidR="00C23358">
        <w:rPr>
          <w:b/>
        </w:rPr>
        <w:t xml:space="preserve">účastník řízení </w:t>
      </w:r>
      <w:r w:rsidRPr="00A36144">
        <w:rPr>
          <w:b/>
        </w:rPr>
        <w:t xml:space="preserve">dle </w:t>
      </w:r>
      <w:r>
        <w:rPr>
          <w:b/>
        </w:rPr>
        <w:t xml:space="preserve">ust. </w:t>
      </w:r>
      <w:r w:rsidRPr="00A36144">
        <w:rPr>
          <w:b/>
        </w:rPr>
        <w:t xml:space="preserve">§ </w:t>
      </w:r>
      <w:r>
        <w:rPr>
          <w:b/>
        </w:rPr>
        <w:t>94k</w:t>
      </w:r>
      <w:r w:rsidRPr="00A36144">
        <w:rPr>
          <w:b/>
        </w:rPr>
        <w:t xml:space="preserve"> písm. </w:t>
      </w:r>
      <w:r>
        <w:rPr>
          <w:b/>
        </w:rPr>
        <w:t>b</w:t>
      </w:r>
      <w:r w:rsidRPr="00A36144">
        <w:rPr>
          <w:b/>
        </w:rPr>
        <w:t>) stavebního zákona:</w:t>
      </w:r>
      <w:r>
        <w:t xml:space="preserve"> (datová schránka)</w:t>
      </w:r>
    </w:p>
    <w:p w14:paraId="41D721B2" w14:textId="77777777" w:rsidR="003020CC" w:rsidRDefault="00F850DD" w:rsidP="00FB1C27">
      <w:r>
        <w:t>Město Hostomice, IDDS: i4xbd4w</w:t>
      </w:r>
      <w:r>
        <w:br/>
      </w:r>
      <w:r>
        <w:tab/>
        <w:t>sídlo: Tyršovo náměstí č.p. 165, 267 24 Hostomice pod Brdy</w:t>
      </w:r>
      <w:r>
        <w:br/>
      </w:r>
    </w:p>
    <w:p w14:paraId="75348380" w14:textId="77777777" w:rsidR="00C23358" w:rsidRDefault="00C23358" w:rsidP="003020CC">
      <w:pPr>
        <w:rPr>
          <w:b/>
        </w:rPr>
      </w:pPr>
    </w:p>
    <w:p w14:paraId="7AA5BD88" w14:textId="77777777" w:rsidR="00C23358" w:rsidRDefault="00C23358" w:rsidP="003020CC">
      <w:pPr>
        <w:rPr>
          <w:b/>
        </w:rPr>
      </w:pPr>
    </w:p>
    <w:p w14:paraId="43650A4F" w14:textId="77777777" w:rsidR="003020CC" w:rsidRDefault="003020CC" w:rsidP="003020CC">
      <w:r w:rsidRPr="00A36144">
        <w:rPr>
          <w:b/>
        </w:rPr>
        <w:t xml:space="preserve">- </w:t>
      </w:r>
      <w:r>
        <w:rPr>
          <w:b/>
        </w:rPr>
        <w:t>vlastník pozemku,</w:t>
      </w:r>
      <w:r w:rsidRPr="00A36144">
        <w:rPr>
          <w:b/>
        </w:rPr>
        <w:t xml:space="preserve"> </w:t>
      </w:r>
      <w:r w:rsidR="00C23358">
        <w:rPr>
          <w:b/>
        </w:rPr>
        <w:t xml:space="preserve">subjekty s jiným věcným právem, účastníci řízení </w:t>
      </w:r>
      <w:r w:rsidRPr="00A36144">
        <w:rPr>
          <w:b/>
        </w:rPr>
        <w:t xml:space="preserve">dle </w:t>
      </w:r>
      <w:r>
        <w:rPr>
          <w:b/>
        </w:rPr>
        <w:t xml:space="preserve">ust. </w:t>
      </w:r>
      <w:r w:rsidRPr="00A36144">
        <w:rPr>
          <w:b/>
        </w:rPr>
        <w:t xml:space="preserve">§ </w:t>
      </w:r>
      <w:r>
        <w:rPr>
          <w:b/>
        </w:rPr>
        <w:t>94k</w:t>
      </w:r>
      <w:r w:rsidRPr="00A36144">
        <w:rPr>
          <w:b/>
        </w:rPr>
        <w:t xml:space="preserve"> písm. </w:t>
      </w:r>
      <w:r>
        <w:rPr>
          <w:b/>
        </w:rPr>
        <w:t>d</w:t>
      </w:r>
      <w:r w:rsidRPr="00A36144">
        <w:rPr>
          <w:b/>
        </w:rPr>
        <w:t>) stavebního zákona:</w:t>
      </w:r>
      <w:r>
        <w:t xml:space="preserve"> (datová schránka)</w:t>
      </w:r>
    </w:p>
    <w:p w14:paraId="164954F0" w14:textId="77777777" w:rsidR="003020CC" w:rsidRDefault="00F850DD" w:rsidP="00FB1C27">
      <w:r>
        <w:t>SK Hostomice pod Brdy, z.s., IDDS: 5f2gbut</w:t>
      </w:r>
      <w:r>
        <w:br/>
      </w:r>
      <w:r>
        <w:tab/>
        <w:t>sídlo: U Hřiště č.p. 258, 267 24 Hostomice pod Brdy</w:t>
      </w:r>
      <w:r>
        <w:br/>
      </w:r>
      <w:r w:rsidR="003020CC">
        <w:t xml:space="preserve">Středočeský kraj, </w:t>
      </w:r>
    </w:p>
    <w:p w14:paraId="164C45AB" w14:textId="77777777" w:rsidR="003020CC" w:rsidRDefault="003020CC" w:rsidP="00FB1C27">
      <w:r>
        <w:t xml:space="preserve">             sídlo: č.p. 11, 150 21  Praha 5</w:t>
      </w:r>
      <w:r>
        <w:br/>
        <w:t xml:space="preserve">   v.z. Krajská správa a údržba silnic Středočeského kraje, příspěvková organizace, IDDS: a6ejgmx</w:t>
      </w:r>
      <w:r>
        <w:br/>
      </w:r>
      <w:r>
        <w:tab/>
        <w:t>sídlo: Zborovská č.p. 81/11, 150 00  Praha 5-Smíchov</w:t>
      </w:r>
      <w:r>
        <w:br/>
      </w:r>
      <w:r w:rsidR="00F6255B">
        <w:t>GasNet Služby, s.r.o., IDDS: jnnyjs6</w:t>
      </w:r>
      <w:r w:rsidR="00F6255B">
        <w:br/>
      </w:r>
      <w:r w:rsidR="00F6255B">
        <w:tab/>
        <w:t>sídlo: Plynárenská č.p. 499/1, Zábrdovice, 602 00  Brno 2</w:t>
      </w:r>
      <w:r w:rsidR="00F6255B">
        <w:br/>
        <w:t>Město Hostomice, IDDS: i4xbd4w</w:t>
      </w:r>
      <w:r w:rsidR="00F6255B">
        <w:br/>
      </w:r>
      <w:r w:rsidR="00F6255B">
        <w:tab/>
        <w:t>sídlo: Tyršovo náměstí č.p. 165, 267 24  Hostomice pod Brdy</w:t>
      </w:r>
      <w:r w:rsidR="00F6255B">
        <w:br/>
        <w:t>CETIN a.s., IDDS: qa7425t</w:t>
      </w:r>
      <w:r w:rsidR="00F6255B">
        <w:br/>
      </w:r>
      <w:r w:rsidR="00F6255B" w:rsidRPr="00F6255B">
        <w:tab/>
        <w:t>sídlo: Českomoravská č.p. 2510/19, 190 00  Praha 9-Libeň</w:t>
      </w:r>
      <w:r w:rsidR="00F6255B" w:rsidRPr="00F6255B">
        <w:br/>
        <w:t>ČEZ Distribuce, a. s., IDDS: v95uqfy</w:t>
      </w:r>
      <w:r w:rsidR="00F6255B" w:rsidRPr="00F6255B">
        <w:br/>
      </w:r>
      <w:r w:rsidR="00F6255B" w:rsidRPr="00F6255B">
        <w:tab/>
        <w:t>sídlo: Teplická č.p. 874/8, Děčín IV-Podmokly, 405 02  Děčín 2</w:t>
      </w:r>
      <w:r w:rsidR="00F6255B" w:rsidRPr="00F6255B">
        <w:br/>
      </w:r>
    </w:p>
    <w:p w14:paraId="071979BB" w14:textId="77777777" w:rsidR="004A13AF" w:rsidRDefault="004A13AF" w:rsidP="004A13AF">
      <w:r w:rsidRPr="00A36144">
        <w:rPr>
          <w:b/>
        </w:rPr>
        <w:t xml:space="preserve">- </w:t>
      </w:r>
      <w:r>
        <w:rPr>
          <w:b/>
        </w:rPr>
        <w:t>účastník řízení,</w:t>
      </w:r>
      <w:r w:rsidRPr="00A36144">
        <w:rPr>
          <w:b/>
        </w:rPr>
        <w:t xml:space="preserve"> dle </w:t>
      </w:r>
      <w:r>
        <w:rPr>
          <w:b/>
        </w:rPr>
        <w:t xml:space="preserve">ust. </w:t>
      </w:r>
      <w:r w:rsidRPr="00A36144">
        <w:rPr>
          <w:b/>
        </w:rPr>
        <w:t xml:space="preserve">§ </w:t>
      </w:r>
      <w:r>
        <w:rPr>
          <w:b/>
        </w:rPr>
        <w:t>94k</w:t>
      </w:r>
      <w:r w:rsidRPr="00A36144">
        <w:rPr>
          <w:b/>
        </w:rPr>
        <w:t xml:space="preserve"> písm. </w:t>
      </w:r>
      <w:r>
        <w:rPr>
          <w:b/>
        </w:rPr>
        <w:t>e</w:t>
      </w:r>
      <w:r w:rsidRPr="00A36144">
        <w:rPr>
          <w:b/>
        </w:rPr>
        <w:t>) stavebního zákona:</w:t>
      </w:r>
      <w:r>
        <w:t xml:space="preserve"> (datová schránka)</w:t>
      </w:r>
    </w:p>
    <w:p w14:paraId="775FAEC8" w14:textId="77777777" w:rsidR="004A13AF" w:rsidRPr="00F6255B" w:rsidRDefault="004A13AF" w:rsidP="00FB1C27">
      <w:r>
        <w:t>Povodí Vltavy, státní podnik, závod Berounka, IDDS: gg4t8hf</w:t>
      </w:r>
      <w:r>
        <w:br/>
      </w:r>
      <w:r>
        <w:tab/>
        <w:t>sídlo: Holečkova č.p. 3178/8, 150 00  Praha 5-Smíchov</w:t>
      </w:r>
      <w:r>
        <w:br/>
        <w:t>Vodovody a kanalizace Beroun, a.s., IDDS: 7vjgxyf</w:t>
      </w:r>
      <w:r>
        <w:br/>
      </w:r>
      <w:r>
        <w:tab/>
        <w:t>sídlo: Mostníkovská č.p. 255/3, Beroun-Závodí, 266 01  Beroun 1</w:t>
      </w:r>
      <w:r>
        <w:br/>
      </w:r>
    </w:p>
    <w:p w14:paraId="2CC1232C" w14:textId="77777777" w:rsidR="00F6255B" w:rsidRPr="00F6255B" w:rsidRDefault="00F6255B" w:rsidP="00F6255B">
      <w:pPr>
        <w:pStyle w:val="Normlnweb"/>
        <w:rPr>
          <w:sz w:val="22"/>
          <w:szCs w:val="22"/>
        </w:rPr>
      </w:pPr>
      <w:r w:rsidRPr="00F6255B">
        <w:rPr>
          <w:b/>
          <w:sz w:val="22"/>
          <w:szCs w:val="22"/>
        </w:rPr>
        <w:t xml:space="preserve">účastníci řízení </w:t>
      </w:r>
      <w:r w:rsidR="004A13AF">
        <w:rPr>
          <w:b/>
          <w:sz w:val="22"/>
          <w:szCs w:val="22"/>
        </w:rPr>
        <w:t>-</w:t>
      </w:r>
      <w:r w:rsidRPr="00F6255B">
        <w:rPr>
          <w:b/>
          <w:sz w:val="22"/>
          <w:szCs w:val="22"/>
        </w:rPr>
        <w:t xml:space="preserve"> veřejnou vyhláškou </w:t>
      </w:r>
      <w:r w:rsidRPr="00F6255B">
        <w:rPr>
          <w:sz w:val="22"/>
          <w:szCs w:val="22"/>
        </w:rPr>
        <w:t xml:space="preserve">(dle </w:t>
      </w:r>
      <w:r w:rsidR="00207A5A">
        <w:rPr>
          <w:sz w:val="22"/>
          <w:szCs w:val="22"/>
        </w:rPr>
        <w:t xml:space="preserve">ust. </w:t>
      </w:r>
      <w:r w:rsidRPr="00F6255B">
        <w:rPr>
          <w:sz w:val="22"/>
          <w:szCs w:val="22"/>
        </w:rPr>
        <w:t>§ 94m odst. 2 stavebního zákona)</w:t>
      </w:r>
    </w:p>
    <w:p w14:paraId="086F13D9" w14:textId="77777777" w:rsidR="00F6255B" w:rsidRPr="00F6255B" w:rsidRDefault="00F6255B" w:rsidP="00F6255B">
      <w:pPr>
        <w:pStyle w:val="Normlnweb"/>
        <w:rPr>
          <w:sz w:val="22"/>
          <w:szCs w:val="22"/>
        </w:rPr>
      </w:pPr>
      <w:r w:rsidRPr="00F6255B">
        <w:rPr>
          <w:sz w:val="22"/>
          <w:szCs w:val="22"/>
        </w:rPr>
        <w:t>vlastníci níže uvedených nemovitostí:</w:t>
      </w:r>
    </w:p>
    <w:p w14:paraId="28591C8A" w14:textId="77777777" w:rsidR="00F6255B" w:rsidRDefault="00F6255B" w:rsidP="00FB1C27">
      <w:r>
        <w:t xml:space="preserve">p.č. 1113/2 v k.ú. Hostomice pod Brdy, obec Hostomice vč. vlastníků jednotlivých bytů v bytovém domě č.p. 493, ul. </w:t>
      </w:r>
      <w:r w:rsidR="00C36AD0">
        <w:t xml:space="preserve">Dobříšská, </w:t>
      </w:r>
      <w:r>
        <w:t>obec Hostomice</w:t>
      </w:r>
    </w:p>
    <w:p w14:paraId="7DA89027" w14:textId="77777777" w:rsidR="00F6255B" w:rsidRDefault="00C36AD0" w:rsidP="00FB1C27">
      <w:r>
        <w:t>p.č. 1217/8, p.č. 1217/9, p.č. 1217/44, p.č. 1217/45, p.č. 1217/46, p.č. 1217/47 v k.ú. Hostomice pod Brdy</w:t>
      </w:r>
    </w:p>
    <w:p w14:paraId="46AF26F2" w14:textId="77777777" w:rsidR="00C36AD0" w:rsidRDefault="00C36AD0" w:rsidP="00FB1C27">
      <w:r>
        <w:t>p.č. 1120/50, p.č. 1120/32, p.č. 1211/4, p.č. 1211/1 v k.ú. Hostomice pod Brdy</w:t>
      </w:r>
    </w:p>
    <w:p w14:paraId="4875F8A4" w14:textId="77777777" w:rsidR="00C36AD0" w:rsidRDefault="00C36AD0" w:rsidP="00FB1C27">
      <w:r>
        <w:t>p.č. 1112/2, p.č. 1113/6, p.č. 1209/17 v k.ú. Hostomice pod Brdy</w:t>
      </w:r>
    </w:p>
    <w:p w14:paraId="70D0868A" w14:textId="77777777" w:rsidR="00F6255B" w:rsidRDefault="00C36AD0" w:rsidP="00FB1C27">
      <w:r>
        <w:t>p.č. 1113/4, st.č. 1114, p.č. 1118/5 v k.ú. Hostomice pod Brdy</w:t>
      </w:r>
    </w:p>
    <w:p w14:paraId="0AC6499B" w14:textId="77777777" w:rsidR="004A13AF" w:rsidRDefault="004A13AF" w:rsidP="00FB1C27"/>
    <w:p w14:paraId="74028151" w14:textId="77777777" w:rsidR="004A13AF" w:rsidRDefault="004A13AF" w:rsidP="004A13AF">
      <w:r>
        <w:rPr>
          <w:b/>
        </w:rPr>
        <w:t xml:space="preserve">- dotčené správní orgány </w:t>
      </w:r>
      <w:r>
        <w:t>(datová schránka)</w:t>
      </w:r>
    </w:p>
    <w:p w14:paraId="1F28019B" w14:textId="77777777" w:rsidR="004A13AF" w:rsidRDefault="004A13AF" w:rsidP="004A13AF">
      <w:r>
        <w:t>Městský úřad Hostomice, IDDS: i4xbd4w</w:t>
      </w:r>
      <w:r>
        <w:br/>
      </w:r>
      <w:r>
        <w:tab/>
        <w:t>sídlo: Tyršovo náměstí č.p. 165, 267 24  Hostomice pod Brdy</w:t>
      </w:r>
      <w:r>
        <w:br/>
        <w:t>Městský úřad Hořovice, Odbor výstavby a životního prostředí, úřad územního plánování, IDDS: yjmbxfn</w:t>
      </w:r>
      <w:r>
        <w:br/>
      </w:r>
      <w:r>
        <w:tab/>
        <w:t>sídlo: Palackého náměstí č.p. 2/2, 268 01  Hořovice</w:t>
      </w:r>
      <w:r>
        <w:br/>
        <w:t>Městský úřad Hořovice, odbor dopravní a technický, IDDS: yjmbxfn</w:t>
      </w:r>
      <w:r>
        <w:br/>
      </w:r>
      <w:r>
        <w:tab/>
        <w:t>sídlo: Palackého náměstí č.p. 2/2, 268 01  Hořovice</w:t>
      </w:r>
      <w:r>
        <w:br/>
        <w:t>Městský úřad Hořovice, odbor výstavby a  životního prostředí,, IDDS: yjmbxfn</w:t>
      </w:r>
      <w:r>
        <w:br/>
      </w:r>
      <w:r>
        <w:tab/>
        <w:t>sídlo: Palackého náměstí č.p. 2/2, 268 01  Hořovice</w:t>
      </w:r>
      <w:r>
        <w:br/>
        <w:t>Krajský úřad Středočeského kraje, odbor ŽP a zemědělství, IDDS: keebyyf</w:t>
      </w:r>
      <w:r>
        <w:br/>
      </w:r>
      <w:r>
        <w:tab/>
        <w:t>sídlo: Zborovská č.p. 11, 150 21  Praha 5</w:t>
      </w:r>
      <w:r>
        <w:br/>
        <w:t>Krajská hygienická stanice Stř. kraje se sídlem v Praze, Územní pracoviště Beroun, IDDS: hhcai8e</w:t>
      </w:r>
      <w:r>
        <w:br/>
      </w:r>
      <w:r>
        <w:tab/>
        <w:t>sídlo: Dittrichova č.p. 329/17, 120 00  Praha 2-Nové Město</w:t>
      </w:r>
      <w:r>
        <w:br/>
        <w:t>Hasičský záchranný sbor Středočeského kraje, ÚO Beroun, IDDS: dz4aa73</w:t>
      </w:r>
      <w:r>
        <w:br/>
      </w:r>
      <w:r>
        <w:tab/>
        <w:t>sídlo: Jana Palacha č.p. 1970, 272 01  Kladno 1</w:t>
      </w:r>
    </w:p>
    <w:p w14:paraId="5CD2507A" w14:textId="77777777" w:rsidR="004A13AF" w:rsidRDefault="004A13AF" w:rsidP="004A13AF">
      <w:r>
        <w:t xml:space="preserve"> </w:t>
      </w:r>
    </w:p>
    <w:p w14:paraId="0B6648DE" w14:textId="77777777" w:rsidR="00B7088B" w:rsidRDefault="004A13AF" w:rsidP="00FB1C27">
      <w:r w:rsidRPr="004A13AF">
        <w:rPr>
          <w:b/>
          <w:bCs/>
        </w:rPr>
        <w:t>n</w:t>
      </w:r>
      <w:r w:rsidR="00F850DD" w:rsidRPr="004A13AF">
        <w:rPr>
          <w:b/>
          <w:bCs/>
        </w:rPr>
        <w:t xml:space="preserve">a vědomí </w:t>
      </w:r>
      <w:r w:rsidRPr="004A13AF">
        <w:rPr>
          <w:b/>
          <w:bCs/>
        </w:rPr>
        <w:t>(datová schránka)</w:t>
      </w:r>
      <w:r w:rsidR="00F850DD" w:rsidRPr="004A13AF">
        <w:rPr>
          <w:b/>
          <w:bCs/>
        </w:rPr>
        <w:br/>
      </w:r>
      <w:r w:rsidR="00F850DD">
        <w:t>Ústav archeologické památkové péče středních Čech, příspěvková organizace, IDDS: eaig3gd</w:t>
      </w:r>
      <w:r w:rsidR="00F850DD">
        <w:br/>
      </w:r>
      <w:r w:rsidR="00F850DD">
        <w:tab/>
        <w:t>sídlo: Nad olšinami č.p. 448/3, 100 00  Praha 10-Strašnice</w:t>
      </w:r>
      <w:r w:rsidR="00F850DD">
        <w:br/>
      </w:r>
    </w:p>
    <w:p w14:paraId="6E061961" w14:textId="77777777" w:rsidR="009A03DB" w:rsidRDefault="009A03DB" w:rsidP="009A03DB">
      <w:pPr>
        <w:jc w:val="both"/>
      </w:pPr>
    </w:p>
    <w:p w14:paraId="7B0888EF" w14:textId="77777777" w:rsidR="00ED27F2" w:rsidRDefault="00ED27F2" w:rsidP="009A03DB">
      <w:pPr>
        <w:jc w:val="both"/>
      </w:pPr>
    </w:p>
    <w:p w14:paraId="117A2BD8" w14:textId="77777777" w:rsidR="00ED27F2" w:rsidRDefault="00ED27F2" w:rsidP="009A03DB">
      <w:pPr>
        <w:jc w:val="both"/>
      </w:pPr>
    </w:p>
    <w:p w14:paraId="16F0AA0E" w14:textId="77777777" w:rsidR="00ED27F2" w:rsidRDefault="00ED27F2" w:rsidP="009A03DB">
      <w:pPr>
        <w:jc w:val="both"/>
      </w:pPr>
    </w:p>
    <w:p w14:paraId="29B8917C" w14:textId="77777777" w:rsidR="009A03DB" w:rsidRDefault="009A03DB" w:rsidP="009A03DB">
      <w:pPr>
        <w:jc w:val="both"/>
      </w:pPr>
      <w:r>
        <w:t>Toto oznámení musí být vyvěšeno na úřední desce a e-desce Městského úřadu Hostomice po dobu 15 dnů</w:t>
      </w:r>
      <w:r w:rsidR="00DC2390">
        <w:t>.</w:t>
      </w:r>
      <w:r>
        <w:t xml:space="preserve"> Po uplynutí stanovené doby bude předáno zpět na stavební úřad s vyznačením data vyvěšení </w:t>
      </w:r>
      <w:r w:rsidR="00ED27F2">
        <w:t xml:space="preserve">             </w:t>
      </w:r>
      <w:r>
        <w:t>a sejmutí.</w:t>
      </w:r>
    </w:p>
    <w:p w14:paraId="28B216F1" w14:textId="77777777" w:rsidR="009A03DB" w:rsidRDefault="009A03DB" w:rsidP="009A03DB">
      <w:pPr>
        <w:pStyle w:val="Normlnweb"/>
        <w:jc w:val="both"/>
        <w:rPr>
          <w:b/>
          <w:bCs/>
        </w:rPr>
      </w:pPr>
      <w:r>
        <w:rPr>
          <w:sz w:val="22"/>
          <w:szCs w:val="22"/>
        </w:rPr>
        <w:t xml:space="preserve">Za den doručení účastníkům společného řízení, se dle ustanovení § 25 odst. 2 správního řádu považuje </w:t>
      </w:r>
      <w:r w:rsidR="002B694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15. den ode dne vyvěšení na úřední desce. </w:t>
      </w:r>
    </w:p>
    <w:p w14:paraId="5326EDAC" w14:textId="77777777" w:rsidR="00ED27F2" w:rsidRDefault="00ED27F2" w:rsidP="009A03DB">
      <w:pPr>
        <w:pStyle w:val="Normlnweb"/>
        <w:jc w:val="center"/>
        <w:rPr>
          <w:b/>
          <w:sz w:val="22"/>
          <w:szCs w:val="22"/>
        </w:rPr>
      </w:pPr>
    </w:p>
    <w:p w14:paraId="1778BC53" w14:textId="77777777" w:rsidR="009A03DB" w:rsidRPr="00CF6149" w:rsidRDefault="009A03DB" w:rsidP="009A03DB">
      <w:pPr>
        <w:pStyle w:val="Normlnweb"/>
        <w:jc w:val="center"/>
        <w:rPr>
          <w:b/>
          <w:sz w:val="22"/>
          <w:szCs w:val="22"/>
        </w:rPr>
      </w:pPr>
      <w:r w:rsidRPr="00CF6149">
        <w:rPr>
          <w:b/>
          <w:sz w:val="22"/>
          <w:szCs w:val="22"/>
        </w:rPr>
        <w:t>K vyvěšení na úřední desku Městského úřad Hostomice,</w:t>
      </w:r>
    </w:p>
    <w:p w14:paraId="0DDD71A8" w14:textId="77777777" w:rsidR="009A03DB" w:rsidRDefault="009A03DB" w:rsidP="009A03DB"/>
    <w:p w14:paraId="035DE1AC" w14:textId="77777777" w:rsidR="009A03DB" w:rsidRDefault="009A03DB" w:rsidP="009A03DB"/>
    <w:p w14:paraId="43A73A55" w14:textId="77777777" w:rsidR="009A03DB" w:rsidRDefault="009A03DB" w:rsidP="009A03DB"/>
    <w:p w14:paraId="0175A739" w14:textId="77777777" w:rsidR="009A03DB" w:rsidRDefault="009A03DB" w:rsidP="009A03DB">
      <w:pPr>
        <w:jc w:val="both"/>
      </w:pPr>
      <w:r>
        <w:t>Vyvěšeno dne: ……………...................                                  Sejmuto dne: ……………….....................</w:t>
      </w:r>
    </w:p>
    <w:p w14:paraId="199CEF1B" w14:textId="77777777" w:rsidR="009A03DB" w:rsidRDefault="009A03DB" w:rsidP="009A03DB"/>
    <w:p w14:paraId="348D9788" w14:textId="77777777" w:rsidR="009A03DB" w:rsidRDefault="009A03DB" w:rsidP="009A03DB"/>
    <w:p w14:paraId="36FB0EA4" w14:textId="77777777" w:rsidR="009A03DB" w:rsidRDefault="009A03DB" w:rsidP="009A03DB">
      <w:pPr>
        <w:ind w:left="708" w:firstLine="708"/>
        <w:jc w:val="both"/>
      </w:pPr>
      <w:r>
        <w:t>Razítko, podpis orgánu, který potvrzuje vyvěšení a sejmutí oznámení</w:t>
      </w:r>
    </w:p>
    <w:sectPr w:rsidR="009A03DB" w:rsidSect="009177E6">
      <w:headerReference w:type="default" r:id="rId8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4B2E" w14:textId="77777777" w:rsidR="00994C13" w:rsidRDefault="00994C13">
      <w:r>
        <w:separator/>
      </w:r>
    </w:p>
  </w:endnote>
  <w:endnote w:type="continuationSeparator" w:id="0">
    <w:p w14:paraId="5A9B371C" w14:textId="77777777" w:rsidR="00994C13" w:rsidRDefault="0099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3F3E" w14:textId="77777777" w:rsidR="00994C13" w:rsidRDefault="00994C13">
      <w:r>
        <w:separator/>
      </w:r>
    </w:p>
  </w:footnote>
  <w:footnote w:type="continuationSeparator" w:id="0">
    <w:p w14:paraId="6E6C04F4" w14:textId="77777777" w:rsidR="00994C13" w:rsidRDefault="0099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E764" w14:textId="77777777" w:rsidR="00CA347A" w:rsidRPr="00CB708E" w:rsidRDefault="00CA347A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 w:rsidR="00F850DD">
      <w:rPr>
        <w:sz w:val="18"/>
        <w:szCs w:val="18"/>
      </w:rPr>
      <w:t>2665/2023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2E6ACF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14:paraId="3D3BD194" w14:textId="77777777" w:rsidR="00CA347A" w:rsidRDefault="00CA347A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 w15:restartNumberingAfterBreak="0">
    <w:nsid w:val="1A015D29"/>
    <w:multiLevelType w:val="hybridMultilevel"/>
    <w:tmpl w:val="5180F950"/>
    <w:lvl w:ilvl="0" w:tplc="FFFFFFFF">
      <w:start w:val="1"/>
      <w:numFmt w:val="upperRoman"/>
      <w:lvlText w:val="(%1.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41F"/>
    <w:multiLevelType w:val="hybridMultilevel"/>
    <w:tmpl w:val="28302432"/>
    <w:lvl w:ilvl="0" w:tplc="E534A3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3F4D"/>
    <w:multiLevelType w:val="multilevel"/>
    <w:tmpl w:val="3944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5" w15:restartNumberingAfterBreak="0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030F9"/>
    <w:multiLevelType w:val="hybridMultilevel"/>
    <w:tmpl w:val="24CC1B54"/>
    <w:lvl w:ilvl="0" w:tplc="72CEA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9" w15:restartNumberingAfterBreak="0">
    <w:nsid w:val="5F271874"/>
    <w:multiLevelType w:val="hybridMultilevel"/>
    <w:tmpl w:val="5180F950"/>
    <w:lvl w:ilvl="0" w:tplc="69A8B056">
      <w:start w:val="1"/>
      <w:numFmt w:val="upperRoman"/>
      <w:lvlText w:val="(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11648">
    <w:abstractNumId w:val="0"/>
  </w:num>
  <w:num w:numId="2" w16cid:durableId="429353506">
    <w:abstractNumId w:val="5"/>
  </w:num>
  <w:num w:numId="3" w16cid:durableId="1755778643">
    <w:abstractNumId w:val="4"/>
  </w:num>
  <w:num w:numId="4" w16cid:durableId="658312519">
    <w:abstractNumId w:val="8"/>
  </w:num>
  <w:num w:numId="5" w16cid:durableId="1028443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4209188">
    <w:abstractNumId w:val="3"/>
  </w:num>
  <w:num w:numId="7" w16cid:durableId="160783440">
    <w:abstractNumId w:val="7"/>
  </w:num>
  <w:num w:numId="8" w16cid:durableId="1032878840">
    <w:abstractNumId w:val="9"/>
  </w:num>
  <w:num w:numId="9" w16cid:durableId="1171918252">
    <w:abstractNumId w:val="2"/>
  </w:num>
  <w:num w:numId="10" w16cid:durableId="80794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1F"/>
    <w:rsid w:val="0000502A"/>
    <w:rsid w:val="00045F92"/>
    <w:rsid w:val="00047AC9"/>
    <w:rsid w:val="00061DAE"/>
    <w:rsid w:val="0007031A"/>
    <w:rsid w:val="00073708"/>
    <w:rsid w:val="000D04BC"/>
    <w:rsid w:val="000E2BDC"/>
    <w:rsid w:val="001138D5"/>
    <w:rsid w:val="00117156"/>
    <w:rsid w:val="00121C9A"/>
    <w:rsid w:val="00122529"/>
    <w:rsid w:val="00134414"/>
    <w:rsid w:val="00150CE8"/>
    <w:rsid w:val="00155C17"/>
    <w:rsid w:val="001815DB"/>
    <w:rsid w:val="001A43AF"/>
    <w:rsid w:val="001D0643"/>
    <w:rsid w:val="001E118C"/>
    <w:rsid w:val="001E2400"/>
    <w:rsid w:val="00207213"/>
    <w:rsid w:val="00207A5A"/>
    <w:rsid w:val="00240998"/>
    <w:rsid w:val="00262493"/>
    <w:rsid w:val="0026581C"/>
    <w:rsid w:val="00284B94"/>
    <w:rsid w:val="002B0114"/>
    <w:rsid w:val="002B694E"/>
    <w:rsid w:val="002D241F"/>
    <w:rsid w:val="002E6ACF"/>
    <w:rsid w:val="002F192F"/>
    <w:rsid w:val="003020CC"/>
    <w:rsid w:val="003072CE"/>
    <w:rsid w:val="00313EE2"/>
    <w:rsid w:val="00347401"/>
    <w:rsid w:val="00354866"/>
    <w:rsid w:val="003A1BC5"/>
    <w:rsid w:val="003E71B5"/>
    <w:rsid w:val="00424F4F"/>
    <w:rsid w:val="00437D25"/>
    <w:rsid w:val="0044331C"/>
    <w:rsid w:val="00452653"/>
    <w:rsid w:val="00455DED"/>
    <w:rsid w:val="004564EB"/>
    <w:rsid w:val="00463ADD"/>
    <w:rsid w:val="00491D55"/>
    <w:rsid w:val="00495FDA"/>
    <w:rsid w:val="004A13AF"/>
    <w:rsid w:val="004E617E"/>
    <w:rsid w:val="00512BB4"/>
    <w:rsid w:val="00513459"/>
    <w:rsid w:val="00523962"/>
    <w:rsid w:val="00535B28"/>
    <w:rsid w:val="00576CA3"/>
    <w:rsid w:val="005835CF"/>
    <w:rsid w:val="00592A04"/>
    <w:rsid w:val="005A4D8B"/>
    <w:rsid w:val="005A5AB2"/>
    <w:rsid w:val="005C7A2D"/>
    <w:rsid w:val="005D0278"/>
    <w:rsid w:val="005D3476"/>
    <w:rsid w:val="005F7AFC"/>
    <w:rsid w:val="00607AD4"/>
    <w:rsid w:val="0062116A"/>
    <w:rsid w:val="006374F8"/>
    <w:rsid w:val="0064485B"/>
    <w:rsid w:val="00671D1A"/>
    <w:rsid w:val="00681622"/>
    <w:rsid w:val="00695308"/>
    <w:rsid w:val="006B016F"/>
    <w:rsid w:val="006D0292"/>
    <w:rsid w:val="006D5B31"/>
    <w:rsid w:val="00712171"/>
    <w:rsid w:val="00715565"/>
    <w:rsid w:val="00743113"/>
    <w:rsid w:val="00791F31"/>
    <w:rsid w:val="007B2D0B"/>
    <w:rsid w:val="007D0EAD"/>
    <w:rsid w:val="00804319"/>
    <w:rsid w:val="00816B30"/>
    <w:rsid w:val="00823730"/>
    <w:rsid w:val="00852ECF"/>
    <w:rsid w:val="0086490A"/>
    <w:rsid w:val="008672AC"/>
    <w:rsid w:val="00871CE9"/>
    <w:rsid w:val="008760B6"/>
    <w:rsid w:val="00883261"/>
    <w:rsid w:val="008B105F"/>
    <w:rsid w:val="008B3389"/>
    <w:rsid w:val="008C3D91"/>
    <w:rsid w:val="008C4B2A"/>
    <w:rsid w:val="008E0814"/>
    <w:rsid w:val="008F3188"/>
    <w:rsid w:val="009177E6"/>
    <w:rsid w:val="0092101C"/>
    <w:rsid w:val="00957797"/>
    <w:rsid w:val="00991EC3"/>
    <w:rsid w:val="00994C13"/>
    <w:rsid w:val="00995A60"/>
    <w:rsid w:val="00996F91"/>
    <w:rsid w:val="009A03DB"/>
    <w:rsid w:val="009E3DE4"/>
    <w:rsid w:val="009F0F0C"/>
    <w:rsid w:val="00A11158"/>
    <w:rsid w:val="00A11B6E"/>
    <w:rsid w:val="00A30047"/>
    <w:rsid w:val="00A35DF0"/>
    <w:rsid w:val="00A60FDD"/>
    <w:rsid w:val="00A73341"/>
    <w:rsid w:val="00A74517"/>
    <w:rsid w:val="00AA6998"/>
    <w:rsid w:val="00AC2251"/>
    <w:rsid w:val="00B05358"/>
    <w:rsid w:val="00B13EB3"/>
    <w:rsid w:val="00B27F5B"/>
    <w:rsid w:val="00B4258C"/>
    <w:rsid w:val="00B7088B"/>
    <w:rsid w:val="00B75F5B"/>
    <w:rsid w:val="00BE6EA7"/>
    <w:rsid w:val="00BF2380"/>
    <w:rsid w:val="00C026FC"/>
    <w:rsid w:val="00C17F73"/>
    <w:rsid w:val="00C23358"/>
    <w:rsid w:val="00C33EFA"/>
    <w:rsid w:val="00C36AD0"/>
    <w:rsid w:val="00C45E32"/>
    <w:rsid w:val="00C82702"/>
    <w:rsid w:val="00CA347A"/>
    <w:rsid w:val="00CB708E"/>
    <w:rsid w:val="00CC243D"/>
    <w:rsid w:val="00CC75B1"/>
    <w:rsid w:val="00CD18FD"/>
    <w:rsid w:val="00CE1EB5"/>
    <w:rsid w:val="00CE7023"/>
    <w:rsid w:val="00D04476"/>
    <w:rsid w:val="00D266FB"/>
    <w:rsid w:val="00D36C2C"/>
    <w:rsid w:val="00D857C2"/>
    <w:rsid w:val="00D8759C"/>
    <w:rsid w:val="00D87F20"/>
    <w:rsid w:val="00D972BD"/>
    <w:rsid w:val="00DA5E1B"/>
    <w:rsid w:val="00DC2390"/>
    <w:rsid w:val="00DC2B75"/>
    <w:rsid w:val="00DC3CE5"/>
    <w:rsid w:val="00E10300"/>
    <w:rsid w:val="00E44070"/>
    <w:rsid w:val="00E476B8"/>
    <w:rsid w:val="00EC0DF8"/>
    <w:rsid w:val="00ED27F2"/>
    <w:rsid w:val="00EE3F5D"/>
    <w:rsid w:val="00EF0EFB"/>
    <w:rsid w:val="00EF2081"/>
    <w:rsid w:val="00F23992"/>
    <w:rsid w:val="00F42F0C"/>
    <w:rsid w:val="00F5435F"/>
    <w:rsid w:val="00F6255B"/>
    <w:rsid w:val="00F71712"/>
    <w:rsid w:val="00F80AFA"/>
    <w:rsid w:val="00F850DD"/>
    <w:rsid w:val="00FB1C27"/>
    <w:rsid w:val="00FB6C9F"/>
    <w:rsid w:val="00FC0042"/>
    <w:rsid w:val="00FE0339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9A54"/>
  <w15:chartTrackingRefBased/>
  <w15:docId w15:val="{5B486F91-1E69-401A-8BD9-D3DE4BC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061DA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1616</Words>
  <Characters>9537</Characters>
  <Application>Microsoft Office Word</Application>
  <DocSecurity>8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subject/>
  <dc:creator>Jiri Stochel</dc:creator>
  <cp:keywords/>
  <dc:description/>
  <cp:lastModifiedBy>stavebni stavebni</cp:lastModifiedBy>
  <cp:revision>2</cp:revision>
  <dcterms:created xsi:type="dcterms:W3CDTF">2023-11-16T13:24:00Z</dcterms:created>
  <dcterms:modified xsi:type="dcterms:W3CDTF">2023-11-16T13:24:00Z</dcterms:modified>
</cp:coreProperties>
</file>